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5659A" w:rsidRPr="009339F6" w:rsidRDefault="003E0220">
      <w:pPr>
        <w:jc w:val="center"/>
        <w:rPr>
          <w:rFonts w:asciiTheme="majorHAnsi" w:hAnsiTheme="majorHAnsi" w:cstheme="majorHAnsi"/>
          <w:b/>
          <w:u w:val="single"/>
        </w:rPr>
      </w:pPr>
      <w:bookmarkStart w:id="0" w:name="_heading=h.gjdgxs" w:colFirst="0" w:colLast="0"/>
      <w:bookmarkEnd w:id="0"/>
      <w:r w:rsidRPr="009339F6">
        <w:rPr>
          <w:rFonts w:asciiTheme="majorHAnsi" w:hAnsiTheme="majorHAnsi" w:cstheme="majorHAnsi"/>
          <w:b/>
          <w:u w:val="single"/>
        </w:rPr>
        <w:t>Peace process and legitimacy of elections threatened by lack of accountability and rule of law</w:t>
      </w:r>
    </w:p>
    <w:p w14:paraId="00000003" w14:textId="75C80413" w:rsidR="00D5659A" w:rsidRPr="009339F6" w:rsidRDefault="00552A42">
      <w:pPr>
        <w:spacing w:before="240"/>
        <w:jc w:val="center"/>
        <w:rPr>
          <w:rFonts w:asciiTheme="majorHAnsi" w:hAnsiTheme="majorHAnsi" w:cstheme="majorHAnsi"/>
          <w:i/>
        </w:rPr>
      </w:pPr>
      <w:sdt>
        <w:sdtPr>
          <w:rPr>
            <w:rFonts w:asciiTheme="majorHAnsi" w:hAnsiTheme="majorHAnsi" w:cstheme="majorHAnsi"/>
          </w:rPr>
          <w:tag w:val="goog_rdk_2"/>
          <w:id w:val="673080362"/>
        </w:sdtPr>
        <w:sdtEndPr/>
        <w:sdtContent>
          <w:sdt>
            <w:sdtPr>
              <w:rPr>
                <w:rFonts w:asciiTheme="majorHAnsi" w:hAnsiTheme="majorHAnsi" w:cstheme="majorHAnsi"/>
              </w:rPr>
              <w:tag w:val="goog_rdk_1"/>
              <w:id w:val="2051952298"/>
              <w:showingPlcHdr/>
            </w:sdtPr>
            <w:sdtEndPr/>
            <w:sdtContent>
              <w:r w:rsidR="00632181" w:rsidRPr="009339F6">
                <w:rPr>
                  <w:rFonts w:asciiTheme="majorHAnsi" w:hAnsiTheme="majorHAnsi" w:cstheme="majorHAnsi"/>
                </w:rPr>
                <w:t xml:space="preserve">     </w:t>
              </w:r>
            </w:sdtContent>
          </w:sdt>
        </w:sdtContent>
      </w:sdt>
      <w:sdt>
        <w:sdtPr>
          <w:rPr>
            <w:rFonts w:asciiTheme="majorHAnsi" w:hAnsiTheme="majorHAnsi" w:cstheme="majorHAnsi"/>
          </w:rPr>
          <w:tag w:val="goog_rdk_5"/>
          <w:id w:val="802122699"/>
        </w:sdtPr>
        <w:sdtEndPr/>
        <w:sdtContent>
          <w:sdt>
            <w:sdtPr>
              <w:rPr>
                <w:rFonts w:asciiTheme="majorHAnsi" w:hAnsiTheme="majorHAnsi" w:cstheme="majorHAnsi"/>
              </w:rPr>
              <w:tag w:val="goog_rdk_4"/>
              <w:id w:val="-81686885"/>
            </w:sdtPr>
            <w:sdtEndPr/>
            <w:sdtContent>
              <w:r w:rsidR="003E0220" w:rsidRPr="009339F6">
                <w:rPr>
                  <w:rFonts w:asciiTheme="majorHAnsi" w:hAnsiTheme="majorHAnsi" w:cstheme="majorHAnsi"/>
                  <w:i/>
                </w:rPr>
                <w:t>Semi-annual briefing</w:t>
              </w:r>
            </w:sdtContent>
          </w:sdt>
        </w:sdtContent>
      </w:sdt>
    </w:p>
    <w:sdt>
      <w:sdtPr>
        <w:rPr>
          <w:rFonts w:asciiTheme="majorHAnsi" w:hAnsiTheme="majorHAnsi" w:cstheme="majorHAnsi"/>
        </w:rPr>
        <w:tag w:val="goog_rdk_7"/>
        <w:id w:val="522515925"/>
      </w:sdtPr>
      <w:sdtEndPr/>
      <w:sdtContent>
        <w:p w14:paraId="00000004" w14:textId="77777777" w:rsidR="00D5659A" w:rsidRPr="009339F6" w:rsidRDefault="003E0220">
          <w:pPr>
            <w:spacing w:before="240"/>
            <w:jc w:val="center"/>
            <w:rPr>
              <w:rFonts w:asciiTheme="majorHAnsi" w:hAnsiTheme="majorHAnsi" w:cstheme="majorHAnsi"/>
            </w:rPr>
          </w:pPr>
          <w:r w:rsidRPr="009339F6">
            <w:rPr>
              <w:rFonts w:asciiTheme="majorHAnsi" w:hAnsiTheme="majorHAnsi" w:cstheme="majorHAnsi"/>
            </w:rPr>
            <w:t>January – June 2021</w:t>
          </w:r>
          <w:sdt>
            <w:sdtPr>
              <w:rPr>
                <w:rFonts w:asciiTheme="majorHAnsi" w:hAnsiTheme="majorHAnsi" w:cstheme="majorHAnsi"/>
              </w:rPr>
              <w:tag w:val="goog_rdk_6"/>
              <w:id w:val="-1618134490"/>
            </w:sdtPr>
            <w:sdtEndPr/>
            <w:sdtContent/>
          </w:sdt>
        </w:p>
      </w:sdtContent>
    </w:sdt>
    <w:sdt>
      <w:sdtPr>
        <w:rPr>
          <w:rFonts w:asciiTheme="majorHAnsi" w:hAnsiTheme="majorHAnsi" w:cstheme="majorHAnsi"/>
        </w:rPr>
        <w:tag w:val="goog_rdk_9"/>
        <w:id w:val="1429922139"/>
      </w:sdtPr>
      <w:sdtEndPr/>
      <w:sdtContent>
        <w:p w14:paraId="00000005" w14:textId="34345816" w:rsidR="00D5659A" w:rsidRPr="009339F6" w:rsidRDefault="00552A42">
          <w:pPr>
            <w:spacing w:before="240"/>
            <w:jc w:val="center"/>
            <w:rPr>
              <w:rFonts w:asciiTheme="majorHAnsi" w:hAnsiTheme="majorHAnsi" w:cstheme="majorHAnsi"/>
            </w:rPr>
          </w:pPr>
          <w:sdt>
            <w:sdtPr>
              <w:rPr>
                <w:rFonts w:asciiTheme="majorHAnsi" w:hAnsiTheme="majorHAnsi" w:cstheme="majorHAnsi"/>
              </w:rPr>
              <w:tag w:val="goog_rdk_8"/>
              <w:id w:val="1205446702"/>
              <w:showingPlcHdr/>
            </w:sdtPr>
            <w:sdtEndPr/>
            <w:sdtContent>
              <w:r w:rsidR="00632181" w:rsidRPr="009339F6">
                <w:rPr>
                  <w:rFonts w:asciiTheme="majorHAnsi" w:hAnsiTheme="majorHAnsi" w:cstheme="majorHAnsi"/>
                </w:rPr>
                <w:t xml:space="preserve">     </w:t>
              </w:r>
            </w:sdtContent>
          </w:sdt>
        </w:p>
      </w:sdtContent>
    </w:sdt>
    <w:sdt>
      <w:sdtPr>
        <w:rPr>
          <w:rFonts w:asciiTheme="majorHAnsi" w:hAnsiTheme="majorHAnsi" w:cstheme="majorHAnsi"/>
        </w:rPr>
        <w:tag w:val="goog_rdk_11"/>
        <w:id w:val="-2093923382"/>
      </w:sdtPr>
      <w:sdtEndPr/>
      <w:sdtContent>
        <w:p w14:paraId="00000006" w14:textId="77777777" w:rsidR="00D5659A" w:rsidRPr="009339F6" w:rsidRDefault="00552A42">
          <w:pPr>
            <w:spacing w:before="240"/>
            <w:jc w:val="center"/>
            <w:rPr>
              <w:rFonts w:asciiTheme="majorHAnsi" w:hAnsiTheme="majorHAnsi" w:cstheme="majorHAnsi"/>
            </w:rPr>
          </w:pPr>
          <w:sdt>
            <w:sdtPr>
              <w:rPr>
                <w:rFonts w:asciiTheme="majorHAnsi" w:hAnsiTheme="majorHAnsi" w:cstheme="majorHAnsi"/>
              </w:rPr>
              <w:tag w:val="goog_rdk_10"/>
              <w:id w:val="-1037504019"/>
            </w:sdtPr>
            <w:sdtEndPr/>
            <w:sdtContent/>
          </w:sdt>
        </w:p>
      </w:sdtContent>
    </w:sdt>
    <w:sdt>
      <w:sdtPr>
        <w:rPr>
          <w:rFonts w:asciiTheme="majorHAnsi" w:hAnsiTheme="majorHAnsi" w:cstheme="majorHAnsi"/>
        </w:rPr>
        <w:tag w:val="goog_rdk_13"/>
        <w:id w:val="1880347704"/>
      </w:sdtPr>
      <w:sdtEndPr/>
      <w:sdtContent>
        <w:p w14:paraId="00000007" w14:textId="77777777" w:rsidR="00D5659A" w:rsidRPr="009339F6" w:rsidRDefault="00552A42">
          <w:pPr>
            <w:spacing w:before="240"/>
            <w:jc w:val="center"/>
            <w:rPr>
              <w:rFonts w:asciiTheme="majorHAnsi" w:hAnsiTheme="majorHAnsi" w:cstheme="majorHAnsi"/>
            </w:rPr>
          </w:pPr>
          <w:sdt>
            <w:sdtPr>
              <w:rPr>
                <w:rFonts w:asciiTheme="majorHAnsi" w:hAnsiTheme="majorHAnsi" w:cstheme="majorHAnsi"/>
              </w:rPr>
              <w:tag w:val="goog_rdk_12"/>
              <w:id w:val="41570371"/>
            </w:sdtPr>
            <w:sdtEndPr/>
            <w:sdtContent/>
          </w:sdt>
        </w:p>
      </w:sdtContent>
    </w:sdt>
    <w:sdt>
      <w:sdtPr>
        <w:rPr>
          <w:rFonts w:asciiTheme="majorHAnsi" w:hAnsiTheme="majorHAnsi" w:cstheme="majorHAnsi"/>
        </w:rPr>
        <w:tag w:val="goog_rdk_15"/>
        <w:id w:val="1000159386"/>
      </w:sdtPr>
      <w:sdtEndPr/>
      <w:sdtContent>
        <w:p w14:paraId="00000008" w14:textId="77777777" w:rsidR="00D5659A" w:rsidRPr="009339F6" w:rsidRDefault="00552A42">
          <w:pPr>
            <w:spacing w:before="240"/>
            <w:jc w:val="center"/>
            <w:rPr>
              <w:rFonts w:asciiTheme="majorHAnsi" w:hAnsiTheme="majorHAnsi" w:cstheme="majorHAnsi"/>
            </w:rPr>
          </w:pPr>
          <w:sdt>
            <w:sdtPr>
              <w:rPr>
                <w:rFonts w:asciiTheme="majorHAnsi" w:hAnsiTheme="majorHAnsi" w:cstheme="majorHAnsi"/>
              </w:rPr>
              <w:tag w:val="goog_rdk_14"/>
              <w:id w:val="-992488990"/>
            </w:sdtPr>
            <w:sdtEndPr/>
            <w:sdtContent/>
          </w:sdt>
        </w:p>
      </w:sdtContent>
    </w:sdt>
    <w:sdt>
      <w:sdtPr>
        <w:rPr>
          <w:rFonts w:asciiTheme="majorHAnsi" w:hAnsiTheme="majorHAnsi" w:cstheme="majorHAnsi"/>
        </w:rPr>
        <w:tag w:val="goog_rdk_17"/>
        <w:id w:val="662984020"/>
      </w:sdtPr>
      <w:sdtEndPr/>
      <w:sdtContent>
        <w:p w14:paraId="00000009" w14:textId="77777777" w:rsidR="00D5659A" w:rsidRPr="009339F6" w:rsidRDefault="00552A42">
          <w:pPr>
            <w:spacing w:before="240"/>
            <w:jc w:val="center"/>
            <w:rPr>
              <w:rFonts w:asciiTheme="majorHAnsi" w:hAnsiTheme="majorHAnsi" w:cstheme="majorHAnsi"/>
            </w:rPr>
          </w:pPr>
          <w:sdt>
            <w:sdtPr>
              <w:rPr>
                <w:rFonts w:asciiTheme="majorHAnsi" w:hAnsiTheme="majorHAnsi" w:cstheme="majorHAnsi"/>
              </w:rPr>
              <w:tag w:val="goog_rdk_16"/>
              <w:id w:val="-1185737257"/>
            </w:sdtPr>
            <w:sdtEndPr/>
            <w:sdtContent/>
          </w:sdt>
        </w:p>
      </w:sdtContent>
    </w:sdt>
    <w:sdt>
      <w:sdtPr>
        <w:rPr>
          <w:rFonts w:asciiTheme="majorHAnsi" w:hAnsiTheme="majorHAnsi" w:cstheme="majorHAnsi"/>
        </w:rPr>
        <w:tag w:val="goog_rdk_19"/>
        <w:id w:val="1548959096"/>
      </w:sdtPr>
      <w:sdtEndPr/>
      <w:sdtContent>
        <w:p w14:paraId="0000000A" w14:textId="77777777" w:rsidR="00D5659A" w:rsidRPr="009339F6" w:rsidRDefault="00552A42">
          <w:pPr>
            <w:spacing w:before="240"/>
            <w:jc w:val="center"/>
            <w:rPr>
              <w:rFonts w:asciiTheme="majorHAnsi" w:hAnsiTheme="majorHAnsi" w:cstheme="majorHAnsi"/>
            </w:rPr>
          </w:pPr>
          <w:sdt>
            <w:sdtPr>
              <w:rPr>
                <w:rFonts w:asciiTheme="majorHAnsi" w:hAnsiTheme="majorHAnsi" w:cstheme="majorHAnsi"/>
              </w:rPr>
              <w:tag w:val="goog_rdk_18"/>
              <w:id w:val="-664633574"/>
            </w:sdtPr>
            <w:sdtEndPr/>
            <w:sdtContent/>
          </w:sdt>
        </w:p>
      </w:sdtContent>
    </w:sdt>
    <w:sdt>
      <w:sdtPr>
        <w:rPr>
          <w:rFonts w:asciiTheme="majorHAnsi" w:hAnsiTheme="majorHAnsi" w:cstheme="majorHAnsi"/>
        </w:rPr>
        <w:tag w:val="goog_rdk_21"/>
        <w:id w:val="5263588"/>
      </w:sdtPr>
      <w:sdtEndPr/>
      <w:sdtContent>
        <w:p w14:paraId="0000000B" w14:textId="77777777" w:rsidR="00D5659A" w:rsidRPr="009339F6" w:rsidRDefault="00552A42">
          <w:pPr>
            <w:spacing w:before="240"/>
            <w:jc w:val="center"/>
            <w:rPr>
              <w:rFonts w:asciiTheme="majorHAnsi" w:hAnsiTheme="majorHAnsi" w:cstheme="majorHAnsi"/>
            </w:rPr>
          </w:pPr>
          <w:sdt>
            <w:sdtPr>
              <w:rPr>
                <w:rFonts w:asciiTheme="majorHAnsi" w:hAnsiTheme="majorHAnsi" w:cstheme="majorHAnsi"/>
              </w:rPr>
              <w:tag w:val="goog_rdk_20"/>
              <w:id w:val="1855691742"/>
            </w:sdtPr>
            <w:sdtEndPr/>
            <w:sdtContent/>
          </w:sdt>
        </w:p>
      </w:sdtContent>
    </w:sdt>
    <w:sdt>
      <w:sdtPr>
        <w:rPr>
          <w:rFonts w:asciiTheme="majorHAnsi" w:hAnsiTheme="majorHAnsi" w:cstheme="majorHAnsi"/>
        </w:rPr>
        <w:tag w:val="goog_rdk_23"/>
        <w:id w:val="939176131"/>
      </w:sdtPr>
      <w:sdtEndPr/>
      <w:sdtContent>
        <w:p w14:paraId="0000000C" w14:textId="6DA28445" w:rsidR="00D5659A" w:rsidRPr="009339F6" w:rsidRDefault="00552A42">
          <w:pPr>
            <w:spacing w:before="240"/>
            <w:jc w:val="center"/>
            <w:rPr>
              <w:rFonts w:asciiTheme="majorHAnsi" w:hAnsiTheme="majorHAnsi" w:cstheme="majorHAnsi"/>
            </w:rPr>
          </w:pPr>
          <w:sdt>
            <w:sdtPr>
              <w:rPr>
                <w:rFonts w:asciiTheme="majorHAnsi" w:hAnsiTheme="majorHAnsi" w:cstheme="majorHAnsi"/>
              </w:rPr>
              <w:tag w:val="goog_rdk_22"/>
              <w:id w:val="-1959022166"/>
              <w:showingPlcHdr/>
            </w:sdtPr>
            <w:sdtEndPr/>
            <w:sdtContent>
              <w:r w:rsidR="002245D4" w:rsidRPr="009339F6">
                <w:rPr>
                  <w:rFonts w:asciiTheme="majorHAnsi" w:hAnsiTheme="majorHAnsi" w:cstheme="majorHAnsi"/>
                </w:rPr>
                <w:t xml:space="preserve">     </w:t>
              </w:r>
            </w:sdtContent>
          </w:sdt>
        </w:p>
      </w:sdtContent>
    </w:sdt>
    <w:sdt>
      <w:sdtPr>
        <w:rPr>
          <w:rFonts w:asciiTheme="majorHAnsi" w:hAnsiTheme="majorHAnsi" w:cstheme="majorHAnsi"/>
        </w:rPr>
        <w:tag w:val="goog_rdk_25"/>
        <w:id w:val="1813754346"/>
      </w:sdtPr>
      <w:sdtEndPr/>
      <w:sdtContent>
        <w:p w14:paraId="0000000D" w14:textId="77777777" w:rsidR="00D5659A" w:rsidRPr="009339F6" w:rsidRDefault="00552A42">
          <w:pPr>
            <w:spacing w:before="240"/>
            <w:jc w:val="center"/>
            <w:rPr>
              <w:rFonts w:asciiTheme="majorHAnsi" w:hAnsiTheme="majorHAnsi" w:cstheme="majorHAnsi"/>
            </w:rPr>
          </w:pPr>
          <w:sdt>
            <w:sdtPr>
              <w:rPr>
                <w:rFonts w:asciiTheme="majorHAnsi" w:hAnsiTheme="majorHAnsi" w:cstheme="majorHAnsi"/>
              </w:rPr>
              <w:tag w:val="goog_rdk_24"/>
              <w:id w:val="-1984684129"/>
            </w:sdtPr>
            <w:sdtEndPr/>
            <w:sdtContent/>
          </w:sdt>
        </w:p>
      </w:sdtContent>
    </w:sdt>
    <w:sdt>
      <w:sdtPr>
        <w:rPr>
          <w:rFonts w:asciiTheme="majorHAnsi" w:hAnsiTheme="majorHAnsi" w:cstheme="majorHAnsi"/>
        </w:rPr>
        <w:tag w:val="goog_rdk_27"/>
        <w:id w:val="-1284031806"/>
      </w:sdtPr>
      <w:sdtEndPr/>
      <w:sdtContent>
        <w:p w14:paraId="0000000E" w14:textId="77777777" w:rsidR="00D5659A" w:rsidRPr="009339F6" w:rsidRDefault="00552A42">
          <w:pPr>
            <w:spacing w:before="240"/>
            <w:jc w:val="center"/>
            <w:rPr>
              <w:rFonts w:asciiTheme="majorHAnsi" w:hAnsiTheme="majorHAnsi" w:cstheme="majorHAnsi"/>
            </w:rPr>
          </w:pPr>
          <w:sdt>
            <w:sdtPr>
              <w:rPr>
                <w:rFonts w:asciiTheme="majorHAnsi" w:hAnsiTheme="majorHAnsi" w:cstheme="majorHAnsi"/>
              </w:rPr>
              <w:tag w:val="goog_rdk_26"/>
              <w:id w:val="-1246721922"/>
            </w:sdtPr>
            <w:sdtEndPr/>
            <w:sdtContent/>
          </w:sdt>
        </w:p>
      </w:sdtContent>
    </w:sdt>
    <w:sdt>
      <w:sdtPr>
        <w:rPr>
          <w:rFonts w:asciiTheme="majorHAnsi" w:hAnsiTheme="majorHAnsi" w:cstheme="majorHAnsi"/>
        </w:rPr>
        <w:tag w:val="goog_rdk_29"/>
        <w:id w:val="226660966"/>
      </w:sdtPr>
      <w:sdtEndPr/>
      <w:sdtContent>
        <w:p w14:paraId="0000000F" w14:textId="77777777" w:rsidR="00D5659A" w:rsidRPr="009339F6" w:rsidRDefault="00552A42">
          <w:pPr>
            <w:spacing w:before="240"/>
            <w:jc w:val="center"/>
            <w:rPr>
              <w:rFonts w:asciiTheme="majorHAnsi" w:hAnsiTheme="majorHAnsi" w:cstheme="majorHAnsi"/>
            </w:rPr>
          </w:pPr>
          <w:sdt>
            <w:sdtPr>
              <w:rPr>
                <w:rFonts w:asciiTheme="majorHAnsi" w:hAnsiTheme="majorHAnsi" w:cstheme="majorHAnsi"/>
              </w:rPr>
              <w:tag w:val="goog_rdk_28"/>
              <w:id w:val="1961675179"/>
            </w:sdtPr>
            <w:sdtEndPr/>
            <w:sdtContent/>
          </w:sdt>
        </w:p>
      </w:sdtContent>
    </w:sdt>
    <w:sdt>
      <w:sdtPr>
        <w:rPr>
          <w:rFonts w:asciiTheme="majorHAnsi" w:hAnsiTheme="majorHAnsi" w:cstheme="majorHAnsi"/>
        </w:rPr>
        <w:tag w:val="goog_rdk_31"/>
        <w:id w:val="1727337330"/>
      </w:sdtPr>
      <w:sdtEndPr/>
      <w:sdtContent>
        <w:p w14:paraId="00000010" w14:textId="77777777" w:rsidR="00D5659A" w:rsidRPr="009339F6" w:rsidRDefault="00552A42">
          <w:pPr>
            <w:spacing w:before="240"/>
            <w:jc w:val="center"/>
            <w:rPr>
              <w:rFonts w:asciiTheme="majorHAnsi" w:hAnsiTheme="majorHAnsi" w:cstheme="majorHAnsi"/>
            </w:rPr>
          </w:pPr>
          <w:sdt>
            <w:sdtPr>
              <w:rPr>
                <w:rFonts w:asciiTheme="majorHAnsi" w:hAnsiTheme="majorHAnsi" w:cstheme="majorHAnsi"/>
              </w:rPr>
              <w:tag w:val="goog_rdk_30"/>
              <w:id w:val="-1231217865"/>
            </w:sdtPr>
            <w:sdtEndPr/>
            <w:sdtContent/>
          </w:sdt>
        </w:p>
      </w:sdtContent>
    </w:sdt>
    <w:sdt>
      <w:sdtPr>
        <w:rPr>
          <w:rFonts w:asciiTheme="majorHAnsi" w:hAnsiTheme="majorHAnsi" w:cstheme="majorHAnsi"/>
        </w:rPr>
        <w:tag w:val="goog_rdk_33"/>
        <w:id w:val="307758329"/>
      </w:sdtPr>
      <w:sdtEndPr/>
      <w:sdtContent>
        <w:p w14:paraId="00000011" w14:textId="77777777" w:rsidR="00D5659A" w:rsidRPr="009339F6" w:rsidRDefault="00552A42">
          <w:pPr>
            <w:spacing w:before="240"/>
            <w:jc w:val="center"/>
            <w:rPr>
              <w:rFonts w:asciiTheme="majorHAnsi" w:hAnsiTheme="majorHAnsi" w:cstheme="majorHAnsi"/>
            </w:rPr>
          </w:pPr>
          <w:sdt>
            <w:sdtPr>
              <w:rPr>
                <w:rFonts w:asciiTheme="majorHAnsi" w:hAnsiTheme="majorHAnsi" w:cstheme="majorHAnsi"/>
              </w:rPr>
              <w:tag w:val="goog_rdk_32"/>
              <w:id w:val="905196450"/>
            </w:sdtPr>
            <w:sdtEndPr/>
            <w:sdtContent/>
          </w:sdt>
        </w:p>
      </w:sdtContent>
    </w:sdt>
    <w:sdt>
      <w:sdtPr>
        <w:rPr>
          <w:rFonts w:asciiTheme="majorHAnsi" w:hAnsiTheme="majorHAnsi" w:cstheme="majorHAnsi"/>
        </w:rPr>
        <w:tag w:val="goog_rdk_35"/>
        <w:id w:val="-1004897169"/>
      </w:sdtPr>
      <w:sdtEndPr/>
      <w:sdtContent>
        <w:p w14:paraId="00000012" w14:textId="77777777" w:rsidR="00D5659A" w:rsidRPr="009339F6" w:rsidRDefault="00552A42">
          <w:pPr>
            <w:spacing w:before="240"/>
            <w:jc w:val="center"/>
            <w:rPr>
              <w:rFonts w:asciiTheme="majorHAnsi" w:hAnsiTheme="majorHAnsi" w:cstheme="majorHAnsi"/>
            </w:rPr>
          </w:pPr>
          <w:sdt>
            <w:sdtPr>
              <w:rPr>
                <w:rFonts w:asciiTheme="majorHAnsi" w:hAnsiTheme="majorHAnsi" w:cstheme="majorHAnsi"/>
              </w:rPr>
              <w:tag w:val="goog_rdk_34"/>
              <w:id w:val="49359935"/>
            </w:sdtPr>
            <w:sdtEndPr/>
            <w:sdtContent/>
          </w:sdt>
        </w:p>
      </w:sdtContent>
    </w:sdt>
    <w:sdt>
      <w:sdtPr>
        <w:rPr>
          <w:rFonts w:asciiTheme="majorHAnsi" w:hAnsiTheme="majorHAnsi" w:cstheme="majorHAnsi"/>
        </w:rPr>
        <w:tag w:val="goog_rdk_37"/>
        <w:id w:val="-627239390"/>
      </w:sdtPr>
      <w:sdtEndPr/>
      <w:sdtContent>
        <w:p w14:paraId="00000013" w14:textId="77777777" w:rsidR="00D5659A" w:rsidRPr="009339F6" w:rsidRDefault="00552A42">
          <w:pPr>
            <w:spacing w:before="240"/>
            <w:jc w:val="center"/>
            <w:rPr>
              <w:rFonts w:asciiTheme="majorHAnsi" w:hAnsiTheme="majorHAnsi" w:cstheme="majorHAnsi"/>
            </w:rPr>
          </w:pPr>
          <w:sdt>
            <w:sdtPr>
              <w:rPr>
                <w:rFonts w:asciiTheme="majorHAnsi" w:hAnsiTheme="majorHAnsi" w:cstheme="majorHAnsi"/>
              </w:rPr>
              <w:tag w:val="goog_rdk_36"/>
              <w:id w:val="338366783"/>
            </w:sdtPr>
            <w:sdtEndPr/>
            <w:sdtContent/>
          </w:sdt>
        </w:p>
      </w:sdtContent>
    </w:sdt>
    <w:sdt>
      <w:sdtPr>
        <w:rPr>
          <w:rFonts w:asciiTheme="majorHAnsi" w:hAnsiTheme="majorHAnsi" w:cstheme="majorHAnsi"/>
        </w:rPr>
        <w:tag w:val="goog_rdk_39"/>
        <w:id w:val="-527871442"/>
      </w:sdtPr>
      <w:sdtEndPr/>
      <w:sdtContent>
        <w:p w14:paraId="00000014" w14:textId="77777777" w:rsidR="00D5659A" w:rsidRPr="009339F6" w:rsidRDefault="00552A42">
          <w:pPr>
            <w:spacing w:before="240"/>
            <w:jc w:val="center"/>
            <w:rPr>
              <w:rFonts w:asciiTheme="majorHAnsi" w:hAnsiTheme="majorHAnsi" w:cstheme="majorHAnsi"/>
            </w:rPr>
          </w:pPr>
          <w:sdt>
            <w:sdtPr>
              <w:rPr>
                <w:rFonts w:asciiTheme="majorHAnsi" w:hAnsiTheme="majorHAnsi" w:cstheme="majorHAnsi"/>
              </w:rPr>
              <w:tag w:val="goog_rdk_38"/>
              <w:id w:val="1561509819"/>
            </w:sdtPr>
            <w:sdtEndPr/>
            <w:sdtContent/>
          </w:sdt>
        </w:p>
      </w:sdtContent>
    </w:sdt>
    <w:sdt>
      <w:sdtPr>
        <w:rPr>
          <w:rFonts w:asciiTheme="majorHAnsi" w:hAnsiTheme="majorHAnsi" w:cstheme="majorHAnsi"/>
        </w:rPr>
        <w:tag w:val="goog_rdk_41"/>
        <w:id w:val="1552042899"/>
      </w:sdtPr>
      <w:sdtEndPr/>
      <w:sdtContent>
        <w:p w14:paraId="00000015" w14:textId="77777777" w:rsidR="00D5659A" w:rsidRPr="009339F6" w:rsidRDefault="00552A42">
          <w:pPr>
            <w:spacing w:before="240"/>
            <w:jc w:val="center"/>
            <w:rPr>
              <w:rFonts w:asciiTheme="majorHAnsi" w:hAnsiTheme="majorHAnsi" w:cstheme="majorHAnsi"/>
            </w:rPr>
          </w:pPr>
          <w:sdt>
            <w:sdtPr>
              <w:rPr>
                <w:rFonts w:asciiTheme="majorHAnsi" w:hAnsiTheme="majorHAnsi" w:cstheme="majorHAnsi"/>
              </w:rPr>
              <w:tag w:val="goog_rdk_40"/>
              <w:id w:val="-209736681"/>
            </w:sdtPr>
            <w:sdtEndPr/>
            <w:sdtContent/>
          </w:sdt>
        </w:p>
      </w:sdtContent>
    </w:sdt>
    <w:sdt>
      <w:sdtPr>
        <w:rPr>
          <w:rFonts w:asciiTheme="majorHAnsi" w:hAnsiTheme="majorHAnsi" w:cstheme="majorHAnsi"/>
        </w:rPr>
        <w:tag w:val="goog_rdk_43"/>
        <w:id w:val="412518736"/>
      </w:sdtPr>
      <w:sdtEndPr/>
      <w:sdtContent>
        <w:p w14:paraId="00000016" w14:textId="77777777" w:rsidR="00D5659A" w:rsidRPr="009339F6" w:rsidRDefault="00552A42">
          <w:pPr>
            <w:spacing w:before="240"/>
            <w:jc w:val="center"/>
            <w:rPr>
              <w:rFonts w:asciiTheme="majorHAnsi" w:hAnsiTheme="majorHAnsi" w:cstheme="majorHAnsi"/>
            </w:rPr>
          </w:pPr>
          <w:sdt>
            <w:sdtPr>
              <w:rPr>
                <w:rFonts w:asciiTheme="majorHAnsi" w:hAnsiTheme="majorHAnsi" w:cstheme="majorHAnsi"/>
              </w:rPr>
              <w:tag w:val="goog_rdk_42"/>
              <w:id w:val="-1666698147"/>
            </w:sdtPr>
            <w:sdtEndPr/>
            <w:sdtContent/>
          </w:sdt>
        </w:p>
      </w:sdtContent>
    </w:sdt>
    <w:p w14:paraId="00000018" w14:textId="3800E2FA" w:rsidR="00D5659A" w:rsidRPr="009339F6" w:rsidRDefault="00552A42" w:rsidP="00632181">
      <w:pPr>
        <w:jc w:val="center"/>
        <w:rPr>
          <w:rFonts w:asciiTheme="majorHAnsi" w:hAnsiTheme="majorHAnsi" w:cstheme="majorHAnsi"/>
        </w:rPr>
      </w:pPr>
      <w:sdt>
        <w:sdtPr>
          <w:rPr>
            <w:rFonts w:asciiTheme="majorHAnsi" w:hAnsiTheme="majorHAnsi" w:cstheme="majorHAnsi"/>
          </w:rPr>
          <w:tag w:val="goog_rdk_46"/>
          <w:id w:val="-2144344409"/>
        </w:sdtPr>
        <w:sdtEndPr/>
        <w:sdtContent>
          <w:sdt>
            <w:sdtPr>
              <w:rPr>
                <w:rFonts w:asciiTheme="majorHAnsi" w:hAnsiTheme="majorHAnsi" w:cstheme="majorHAnsi"/>
              </w:rPr>
              <w:tag w:val="goog_rdk_45"/>
              <w:id w:val="404874228"/>
            </w:sdtPr>
            <w:sdtEndPr/>
            <w:sdtContent/>
          </w:sdt>
        </w:sdtContent>
      </w:sdt>
      <w:sdt>
        <w:sdtPr>
          <w:rPr>
            <w:rFonts w:asciiTheme="majorHAnsi" w:hAnsiTheme="majorHAnsi" w:cstheme="majorHAnsi"/>
          </w:rPr>
          <w:tag w:val="goog_rdk_49"/>
          <w:id w:val="610705677"/>
        </w:sdtPr>
        <w:sdtEndPr/>
        <w:sdtContent>
          <w:sdt>
            <w:sdtPr>
              <w:rPr>
                <w:rFonts w:asciiTheme="majorHAnsi" w:hAnsiTheme="majorHAnsi" w:cstheme="majorHAnsi"/>
              </w:rPr>
              <w:tag w:val="goog_rdk_48"/>
              <w:id w:val="-194310351"/>
            </w:sdtPr>
            <w:sdtEndPr/>
            <w:sdtContent>
              <w:r w:rsidR="003E0220" w:rsidRPr="009339F6">
                <w:rPr>
                  <w:rFonts w:asciiTheme="majorHAnsi" w:hAnsiTheme="majorHAnsi" w:cstheme="majorHAnsi"/>
                </w:rPr>
                <w:t>The Cairo Institute for Human Rights Studies in cooperation with the organizations of the Libyan Platform Coalition</w:t>
              </w:r>
            </w:sdtContent>
          </w:sdt>
        </w:sdtContent>
      </w:sdt>
    </w:p>
    <w:sdt>
      <w:sdtPr>
        <w:rPr>
          <w:rFonts w:asciiTheme="majorHAnsi" w:hAnsiTheme="majorHAnsi" w:cstheme="majorHAnsi"/>
        </w:rPr>
        <w:tag w:val="goog_rdk_52"/>
        <w:id w:val="-1407073184"/>
      </w:sdtPr>
      <w:sdtEndPr/>
      <w:sdtContent>
        <w:p w14:paraId="00000019" w14:textId="77777777" w:rsidR="00D5659A" w:rsidRPr="009339F6" w:rsidRDefault="00552A42">
          <w:pPr>
            <w:jc w:val="both"/>
            <w:rPr>
              <w:rFonts w:asciiTheme="majorHAnsi" w:hAnsiTheme="majorHAnsi" w:cstheme="majorHAnsi"/>
            </w:rPr>
          </w:pPr>
          <w:sdt>
            <w:sdtPr>
              <w:rPr>
                <w:rFonts w:asciiTheme="majorHAnsi" w:hAnsiTheme="majorHAnsi" w:cstheme="majorHAnsi"/>
              </w:rPr>
              <w:tag w:val="goog_rdk_51"/>
              <w:id w:val="-559784300"/>
            </w:sdtPr>
            <w:sdtEndPr/>
            <w:sdtContent/>
          </w:sdt>
        </w:p>
      </w:sdtContent>
    </w:sdt>
    <w:sdt>
      <w:sdtPr>
        <w:rPr>
          <w:rFonts w:asciiTheme="majorHAnsi" w:hAnsiTheme="majorHAnsi" w:cstheme="majorHAnsi"/>
        </w:rPr>
        <w:tag w:val="goog_rdk_54"/>
        <w:id w:val="1562909103"/>
      </w:sdtPr>
      <w:sdtEndPr/>
      <w:sdtContent>
        <w:p w14:paraId="0000001A" w14:textId="77777777" w:rsidR="00D5659A" w:rsidRPr="009339F6" w:rsidRDefault="00552A42">
          <w:pPr>
            <w:jc w:val="both"/>
            <w:rPr>
              <w:rFonts w:asciiTheme="majorHAnsi" w:hAnsiTheme="majorHAnsi" w:cstheme="majorHAnsi"/>
            </w:rPr>
          </w:pPr>
          <w:sdt>
            <w:sdtPr>
              <w:rPr>
                <w:rFonts w:asciiTheme="majorHAnsi" w:hAnsiTheme="majorHAnsi" w:cstheme="majorHAnsi"/>
              </w:rPr>
              <w:tag w:val="goog_rdk_53"/>
              <w:id w:val="-168570237"/>
            </w:sdtPr>
            <w:sdtEndPr/>
            <w:sdtContent/>
          </w:sdt>
        </w:p>
      </w:sdtContent>
    </w:sdt>
    <w:sdt>
      <w:sdtPr>
        <w:rPr>
          <w:rFonts w:asciiTheme="majorHAnsi" w:hAnsiTheme="majorHAnsi" w:cstheme="majorHAnsi"/>
        </w:rPr>
        <w:tag w:val="goog_rdk_56"/>
        <w:id w:val="-1821950798"/>
      </w:sdtPr>
      <w:sdtEndPr/>
      <w:sdtContent>
        <w:p w14:paraId="0000001B" w14:textId="15513C2C" w:rsidR="00D5659A" w:rsidRPr="009339F6" w:rsidRDefault="00552A42" w:rsidP="00A27D1E">
          <w:pPr>
            <w:shd w:val="clear" w:color="auto" w:fill="FFFFFF"/>
            <w:ind w:right="-336"/>
            <w:jc w:val="both"/>
            <w:rPr>
              <w:rFonts w:asciiTheme="majorHAnsi" w:hAnsiTheme="majorHAnsi" w:cstheme="majorHAnsi"/>
            </w:rPr>
          </w:pPr>
          <w:sdt>
            <w:sdtPr>
              <w:rPr>
                <w:rFonts w:asciiTheme="majorHAnsi" w:hAnsiTheme="majorHAnsi" w:cstheme="majorHAnsi"/>
              </w:rPr>
              <w:tag w:val="goog_rdk_55"/>
              <w:id w:val="-1980840240"/>
              <w:showingPlcHdr/>
            </w:sdtPr>
            <w:sdtEndPr/>
            <w:sdtContent>
              <w:r w:rsidR="00632181" w:rsidRPr="009339F6">
                <w:rPr>
                  <w:rFonts w:asciiTheme="majorHAnsi" w:hAnsiTheme="majorHAnsi" w:cstheme="majorHAnsi"/>
                </w:rPr>
                <w:t xml:space="preserve">     </w:t>
              </w:r>
            </w:sdtContent>
          </w:sdt>
        </w:p>
      </w:sdtContent>
    </w:sdt>
    <w:sdt>
      <w:sdtPr>
        <w:rPr>
          <w:rFonts w:asciiTheme="majorHAnsi" w:hAnsiTheme="majorHAnsi" w:cstheme="majorHAnsi"/>
        </w:rPr>
        <w:tag w:val="goog_rdk_58"/>
        <w:id w:val="-1439288086"/>
      </w:sdtPr>
      <w:sdtEndPr/>
      <w:sdtContent>
        <w:p w14:paraId="0000001C" w14:textId="77777777" w:rsidR="00D5659A" w:rsidRPr="009339F6" w:rsidRDefault="00552A42">
          <w:pPr>
            <w:shd w:val="clear" w:color="auto" w:fill="FFFFFF"/>
            <w:ind w:right="-336"/>
            <w:jc w:val="both"/>
            <w:rPr>
              <w:rFonts w:asciiTheme="majorHAnsi" w:hAnsiTheme="majorHAnsi" w:cstheme="majorHAnsi"/>
            </w:rPr>
          </w:pPr>
          <w:sdt>
            <w:sdtPr>
              <w:rPr>
                <w:rFonts w:asciiTheme="majorHAnsi" w:hAnsiTheme="majorHAnsi" w:cstheme="majorHAnsi"/>
              </w:rPr>
              <w:tag w:val="goog_rdk_57"/>
              <w:id w:val="-993804011"/>
            </w:sdtPr>
            <w:sdtEndPr/>
            <w:sdtContent/>
          </w:sdt>
        </w:p>
      </w:sdtContent>
    </w:sdt>
    <w:sdt>
      <w:sdtPr>
        <w:rPr>
          <w:rFonts w:asciiTheme="majorHAnsi" w:hAnsiTheme="majorHAnsi" w:cstheme="majorHAnsi"/>
        </w:rPr>
        <w:tag w:val="goog_rdk_60"/>
        <w:id w:val="-1966187593"/>
      </w:sdtPr>
      <w:sdtEndPr/>
      <w:sdtContent>
        <w:sdt>
          <w:sdtPr>
            <w:rPr>
              <w:rFonts w:asciiTheme="majorHAnsi" w:hAnsiTheme="majorHAnsi" w:cstheme="majorHAnsi"/>
            </w:rPr>
            <w:tag w:val="goog_rdk_59"/>
            <w:id w:val="961150603"/>
          </w:sdtPr>
          <w:sdtEndPr/>
          <w:sdtContent>
            <w:p w14:paraId="4D1EA6DC" w14:textId="4CED04B1" w:rsidR="00901F2E" w:rsidRPr="009339F6" w:rsidRDefault="00A27D1E" w:rsidP="00901F2E">
              <w:pPr>
                <w:shd w:val="clear" w:color="auto" w:fill="FFFFFF"/>
                <w:ind w:right="-336"/>
                <w:jc w:val="both"/>
                <w:rPr>
                  <w:rFonts w:asciiTheme="majorHAnsi" w:hAnsiTheme="majorHAnsi" w:cstheme="majorHAnsi"/>
                </w:rPr>
              </w:pPr>
              <w:r w:rsidRPr="009339F6">
                <w:rPr>
                  <w:rFonts w:asciiTheme="majorHAnsi" w:hAnsiTheme="majorHAnsi" w:cstheme="majorHAnsi"/>
                </w:rPr>
                <w:t>T</w:t>
              </w:r>
              <w:r w:rsidR="003E0220" w:rsidRPr="009339F6">
                <w:rPr>
                  <w:rFonts w:asciiTheme="majorHAnsi" w:hAnsiTheme="majorHAnsi" w:cstheme="majorHAnsi"/>
                </w:rPr>
                <w:t xml:space="preserve">his semi-annual briefing, </w:t>
              </w:r>
              <w:r w:rsidR="00901F2E" w:rsidRPr="009339F6">
                <w:rPr>
                  <w:rFonts w:asciiTheme="majorHAnsi" w:hAnsiTheme="majorHAnsi" w:cstheme="majorHAnsi"/>
                </w:rPr>
                <w:t xml:space="preserve">authored by </w:t>
              </w:r>
              <w:r w:rsidR="003E0220" w:rsidRPr="009339F6">
                <w:rPr>
                  <w:rFonts w:asciiTheme="majorHAnsi" w:hAnsiTheme="majorHAnsi" w:cstheme="majorHAnsi"/>
                </w:rPr>
                <w:t>the Cairo Institute for Human Rights Studies (CIHRS)</w:t>
              </w:r>
              <w:r w:rsidR="00901F2E" w:rsidRPr="009339F6">
                <w:rPr>
                  <w:rFonts w:asciiTheme="majorHAnsi" w:hAnsiTheme="majorHAnsi" w:cstheme="majorHAnsi"/>
                </w:rPr>
                <w:t xml:space="preserve"> </w:t>
              </w:r>
              <w:r w:rsidR="003E0220" w:rsidRPr="009339F6">
                <w:rPr>
                  <w:rFonts w:asciiTheme="majorHAnsi" w:hAnsiTheme="majorHAnsi" w:cstheme="majorHAnsi"/>
                </w:rPr>
                <w:t>in co</w:t>
              </w:r>
              <w:r w:rsidR="00901F2E" w:rsidRPr="009339F6">
                <w:rPr>
                  <w:rFonts w:asciiTheme="majorHAnsi" w:hAnsiTheme="majorHAnsi" w:cstheme="majorHAnsi"/>
                </w:rPr>
                <w:t>llaboration</w:t>
              </w:r>
              <w:r w:rsidR="003E0220" w:rsidRPr="009339F6">
                <w:rPr>
                  <w:rFonts w:asciiTheme="majorHAnsi" w:hAnsiTheme="majorHAnsi" w:cstheme="majorHAnsi"/>
                </w:rPr>
                <w:t xml:space="preserve"> with the organizations of the Libya Platform </w:t>
              </w:r>
              <w:r w:rsidR="00901F2E" w:rsidRPr="009339F6">
                <w:rPr>
                  <w:rFonts w:asciiTheme="majorHAnsi" w:hAnsiTheme="majorHAnsi" w:cstheme="majorHAnsi"/>
                </w:rPr>
                <w:t>c</w:t>
              </w:r>
              <w:r w:rsidR="003E0220" w:rsidRPr="009339F6">
                <w:rPr>
                  <w:rFonts w:asciiTheme="majorHAnsi" w:hAnsiTheme="majorHAnsi" w:cstheme="majorHAnsi"/>
                </w:rPr>
                <w:t>oalition, provide</w:t>
              </w:r>
              <w:r w:rsidR="00901F2E" w:rsidRPr="009339F6">
                <w:rPr>
                  <w:rFonts w:asciiTheme="majorHAnsi" w:hAnsiTheme="majorHAnsi" w:cstheme="majorHAnsi"/>
                </w:rPr>
                <w:t>s</w:t>
              </w:r>
              <w:r w:rsidR="003E0220" w:rsidRPr="009339F6">
                <w:rPr>
                  <w:rFonts w:asciiTheme="majorHAnsi" w:hAnsiTheme="majorHAnsi" w:cstheme="majorHAnsi"/>
                </w:rPr>
                <w:t xml:space="preserve"> a general outlook of the human rights situation in Libya ahead of the upcoming December </w:t>
              </w:r>
              <w:r w:rsidR="00901F2E" w:rsidRPr="009339F6">
                <w:rPr>
                  <w:rFonts w:asciiTheme="majorHAnsi" w:hAnsiTheme="majorHAnsi" w:cstheme="majorHAnsi"/>
                </w:rPr>
                <w:t xml:space="preserve">2021 </w:t>
              </w:r>
              <w:r w:rsidR="003E0220" w:rsidRPr="009339F6">
                <w:rPr>
                  <w:rFonts w:asciiTheme="majorHAnsi" w:hAnsiTheme="majorHAnsi" w:cstheme="majorHAnsi"/>
                </w:rPr>
                <w:t>elections by</w:t>
              </w:r>
              <w:r w:rsidRPr="009339F6">
                <w:rPr>
                  <w:rFonts w:asciiTheme="majorHAnsi" w:hAnsiTheme="majorHAnsi" w:cstheme="majorHAnsi"/>
                </w:rPr>
                <w:t xml:space="preserve"> examining different patterns of violations committed throughout</w:t>
              </w:r>
              <w:r w:rsidR="00901F2E" w:rsidRPr="009339F6">
                <w:rPr>
                  <w:rFonts w:asciiTheme="majorHAnsi" w:hAnsiTheme="majorHAnsi" w:cstheme="majorHAnsi"/>
                </w:rPr>
                <w:t xml:space="preserve"> the country, in the period </w:t>
              </w:r>
              <w:r w:rsidR="003E0220" w:rsidRPr="009339F6">
                <w:rPr>
                  <w:rFonts w:asciiTheme="majorHAnsi" w:hAnsiTheme="majorHAnsi" w:cstheme="majorHAnsi"/>
                </w:rPr>
                <w:t>between January</w:t>
              </w:r>
              <w:r w:rsidR="00901F2E" w:rsidRPr="009339F6">
                <w:rPr>
                  <w:rFonts w:asciiTheme="majorHAnsi" w:hAnsiTheme="majorHAnsi" w:cstheme="majorHAnsi"/>
                </w:rPr>
                <w:t xml:space="preserve"> </w:t>
              </w:r>
              <w:r w:rsidR="003E0220" w:rsidRPr="009339F6">
                <w:rPr>
                  <w:rFonts w:asciiTheme="majorHAnsi" w:hAnsiTheme="majorHAnsi" w:cstheme="majorHAnsi"/>
                </w:rPr>
                <w:t xml:space="preserve"> and June 2021</w:t>
              </w:r>
              <w:r w:rsidR="00901F2E" w:rsidRPr="009339F6">
                <w:rPr>
                  <w:rFonts w:asciiTheme="majorHAnsi" w:hAnsiTheme="majorHAnsi" w:cstheme="majorHAnsi"/>
                </w:rPr>
                <w:t xml:space="preserve">. </w:t>
              </w:r>
            </w:p>
            <w:p w14:paraId="0000001D" w14:textId="3BD9C60E" w:rsidR="00D5659A" w:rsidRPr="009339F6" w:rsidRDefault="00552A42" w:rsidP="00901F2E">
              <w:pPr>
                <w:shd w:val="clear" w:color="auto" w:fill="FFFFFF"/>
                <w:ind w:right="-336"/>
                <w:jc w:val="both"/>
                <w:rPr>
                  <w:rFonts w:asciiTheme="majorHAnsi" w:hAnsiTheme="majorHAnsi" w:cstheme="majorHAnsi"/>
                </w:rPr>
              </w:pPr>
            </w:p>
          </w:sdtContent>
        </w:sdt>
      </w:sdtContent>
    </w:sdt>
    <w:sdt>
      <w:sdtPr>
        <w:rPr>
          <w:rFonts w:asciiTheme="majorHAnsi" w:hAnsiTheme="majorHAnsi" w:cstheme="majorHAnsi"/>
        </w:rPr>
        <w:tag w:val="goog_rdk_62"/>
        <w:id w:val="-1349097744"/>
      </w:sdtPr>
      <w:sdtEndPr/>
      <w:sdtContent>
        <w:p w14:paraId="0000001E" w14:textId="6C98D767" w:rsidR="00D5659A" w:rsidRPr="009339F6" w:rsidRDefault="00552A42" w:rsidP="00901F2E">
          <w:pPr>
            <w:shd w:val="clear" w:color="auto" w:fill="FFFFFF"/>
            <w:ind w:right="-336"/>
            <w:jc w:val="both"/>
            <w:rPr>
              <w:rFonts w:asciiTheme="majorHAnsi" w:hAnsiTheme="majorHAnsi" w:cstheme="majorHAnsi"/>
            </w:rPr>
          </w:pPr>
          <w:sdt>
            <w:sdtPr>
              <w:rPr>
                <w:rFonts w:asciiTheme="majorHAnsi" w:hAnsiTheme="majorHAnsi" w:cstheme="majorHAnsi"/>
              </w:rPr>
              <w:tag w:val="goog_rdk_61"/>
              <w:id w:val="-983929442"/>
            </w:sdtPr>
            <w:sdtEndPr/>
            <w:sdtContent>
              <w:r w:rsidR="00901F2E" w:rsidRPr="009339F6">
                <w:rPr>
                  <w:rFonts w:asciiTheme="majorHAnsi" w:hAnsiTheme="majorHAnsi" w:cstheme="majorHAnsi"/>
                </w:rPr>
                <w:t xml:space="preserve">The </w:t>
              </w:r>
              <w:r w:rsidR="003E0220" w:rsidRPr="009339F6">
                <w:rPr>
                  <w:rFonts w:asciiTheme="majorHAnsi" w:hAnsiTheme="majorHAnsi" w:cstheme="majorHAnsi"/>
                </w:rPr>
                <w:t>non-exhaustive list of violations</w:t>
              </w:r>
              <w:r w:rsidR="00901F2E" w:rsidRPr="009339F6">
                <w:rPr>
                  <w:rFonts w:asciiTheme="majorHAnsi" w:hAnsiTheme="majorHAnsi" w:cstheme="majorHAnsi"/>
                </w:rPr>
                <w:t xml:space="preserve"> covered in the briefing include</w:t>
              </w:r>
              <w:r w:rsidR="003E0220" w:rsidRPr="009339F6">
                <w:rPr>
                  <w:rFonts w:asciiTheme="majorHAnsi" w:hAnsiTheme="majorHAnsi" w:cstheme="majorHAnsi"/>
                </w:rPr>
                <w:t xml:space="preserve"> </w:t>
              </w:r>
              <w:r w:rsidR="00901F2E" w:rsidRPr="009339F6">
                <w:rPr>
                  <w:rFonts w:asciiTheme="majorHAnsi" w:hAnsiTheme="majorHAnsi" w:cstheme="majorHAnsi"/>
                </w:rPr>
                <w:t>e</w:t>
              </w:r>
              <w:r w:rsidR="003E0220" w:rsidRPr="009339F6">
                <w:rPr>
                  <w:rFonts w:asciiTheme="majorHAnsi" w:hAnsiTheme="majorHAnsi" w:cstheme="majorHAnsi"/>
                </w:rPr>
                <w:t>xtrajudicial killing, torture and inhuman treatment</w:t>
              </w:r>
              <w:r w:rsidR="00901F2E" w:rsidRPr="009339F6">
                <w:rPr>
                  <w:rFonts w:asciiTheme="majorHAnsi" w:hAnsiTheme="majorHAnsi" w:cstheme="majorHAnsi"/>
                </w:rPr>
                <w:t>;</w:t>
              </w:r>
              <w:r w:rsidR="003E0220" w:rsidRPr="009339F6">
                <w:rPr>
                  <w:rFonts w:asciiTheme="majorHAnsi" w:hAnsiTheme="majorHAnsi" w:cstheme="majorHAnsi"/>
                </w:rPr>
                <w:t xml:space="preserve"> attacks against civilians and random civilian casualties</w:t>
              </w:r>
              <w:r w:rsidR="00901F2E" w:rsidRPr="009339F6">
                <w:rPr>
                  <w:rFonts w:asciiTheme="majorHAnsi" w:hAnsiTheme="majorHAnsi" w:cstheme="majorHAnsi"/>
                </w:rPr>
                <w:t>;</w:t>
              </w:r>
              <w:r w:rsidR="003E0220" w:rsidRPr="009339F6">
                <w:rPr>
                  <w:rFonts w:asciiTheme="majorHAnsi" w:hAnsiTheme="majorHAnsi" w:cstheme="majorHAnsi"/>
                </w:rPr>
                <w:t xml:space="preserve"> enforced disappearance</w:t>
              </w:r>
              <w:r w:rsidR="00901F2E" w:rsidRPr="009339F6">
                <w:rPr>
                  <w:rFonts w:asciiTheme="majorHAnsi" w:hAnsiTheme="majorHAnsi" w:cstheme="majorHAnsi"/>
                </w:rPr>
                <w:t xml:space="preserve"> and </w:t>
              </w:r>
              <w:r w:rsidR="003E0220" w:rsidRPr="009339F6">
                <w:rPr>
                  <w:rFonts w:asciiTheme="majorHAnsi" w:hAnsiTheme="majorHAnsi" w:cstheme="majorHAnsi"/>
                </w:rPr>
                <w:t>arbitrary detention</w:t>
              </w:r>
              <w:r w:rsidR="00901F2E" w:rsidRPr="009339F6">
                <w:rPr>
                  <w:rFonts w:asciiTheme="majorHAnsi" w:hAnsiTheme="majorHAnsi" w:cstheme="majorHAnsi"/>
                </w:rPr>
                <w:t>;</w:t>
              </w:r>
              <w:r w:rsidR="003E0220" w:rsidRPr="009339F6">
                <w:rPr>
                  <w:rFonts w:asciiTheme="majorHAnsi" w:hAnsiTheme="majorHAnsi" w:cstheme="majorHAnsi"/>
                </w:rPr>
                <w:t xml:space="preserve"> </w:t>
              </w:r>
              <w:r w:rsidR="00901F2E" w:rsidRPr="009339F6">
                <w:rPr>
                  <w:rFonts w:asciiTheme="majorHAnsi" w:hAnsiTheme="majorHAnsi" w:cstheme="majorHAnsi"/>
                </w:rPr>
                <w:t xml:space="preserve">violations against migrants, refugees and asylum seekers; </w:t>
              </w:r>
              <w:r w:rsidR="003E0220" w:rsidRPr="009339F6">
                <w:rPr>
                  <w:rFonts w:asciiTheme="majorHAnsi" w:hAnsiTheme="majorHAnsi" w:cstheme="majorHAnsi"/>
                </w:rPr>
                <w:t xml:space="preserve">restrictions on public freedoms,  </w:t>
              </w:r>
              <w:r w:rsidR="00901F2E" w:rsidRPr="009339F6">
                <w:rPr>
                  <w:rFonts w:asciiTheme="majorHAnsi" w:hAnsiTheme="majorHAnsi" w:cstheme="majorHAnsi"/>
                </w:rPr>
                <w:t xml:space="preserve">and </w:t>
              </w:r>
              <w:r w:rsidR="003E0220" w:rsidRPr="009339F6">
                <w:rPr>
                  <w:rFonts w:asciiTheme="majorHAnsi" w:hAnsiTheme="majorHAnsi" w:cstheme="majorHAnsi"/>
                </w:rPr>
                <w:t>attacks on civil society and journalists.</w:t>
              </w:r>
            </w:sdtContent>
          </w:sdt>
        </w:p>
      </w:sdtContent>
    </w:sdt>
    <w:sdt>
      <w:sdtPr>
        <w:rPr>
          <w:rFonts w:asciiTheme="majorHAnsi" w:hAnsiTheme="majorHAnsi" w:cstheme="majorHAnsi"/>
        </w:rPr>
        <w:tag w:val="goog_rdk_64"/>
        <w:id w:val="-1034117377"/>
      </w:sdtPr>
      <w:sdtEndPr/>
      <w:sdtContent>
        <w:sdt>
          <w:sdtPr>
            <w:rPr>
              <w:rFonts w:asciiTheme="majorHAnsi" w:hAnsiTheme="majorHAnsi" w:cstheme="majorHAnsi"/>
            </w:rPr>
            <w:tag w:val="goog_rdk_63"/>
            <w:id w:val="1677767646"/>
          </w:sdtPr>
          <w:sdtEndPr/>
          <w:sdtContent>
            <w:p w14:paraId="410714AA" w14:textId="77777777" w:rsidR="00901F2E" w:rsidRPr="009339F6" w:rsidRDefault="00901F2E">
              <w:pPr>
                <w:shd w:val="clear" w:color="auto" w:fill="FFFFFF"/>
                <w:ind w:right="-336"/>
                <w:jc w:val="both"/>
                <w:rPr>
                  <w:rFonts w:asciiTheme="majorHAnsi" w:hAnsiTheme="majorHAnsi" w:cstheme="majorHAnsi"/>
                </w:rPr>
              </w:pPr>
            </w:p>
            <w:p w14:paraId="313024B4" w14:textId="67C075D1" w:rsidR="006F017C" w:rsidRPr="009339F6" w:rsidRDefault="003E0220" w:rsidP="00CF7A82">
              <w:pPr>
                <w:shd w:val="clear" w:color="auto" w:fill="FFFFFF"/>
                <w:ind w:right="-336"/>
                <w:jc w:val="both"/>
                <w:rPr>
                  <w:rFonts w:asciiTheme="majorHAnsi" w:hAnsiTheme="majorHAnsi" w:cstheme="majorHAnsi"/>
                </w:rPr>
              </w:pPr>
              <w:r w:rsidRPr="009339F6">
                <w:rPr>
                  <w:rFonts w:asciiTheme="majorHAnsi" w:hAnsiTheme="majorHAnsi" w:cstheme="majorHAnsi"/>
                </w:rPr>
                <w:t xml:space="preserve">The report primarily used information shared by the </w:t>
              </w:r>
              <w:r w:rsidR="00901F2E" w:rsidRPr="009339F6">
                <w:rPr>
                  <w:rFonts w:asciiTheme="majorHAnsi" w:hAnsiTheme="majorHAnsi" w:cstheme="majorHAnsi"/>
                </w:rPr>
                <w:t>sixteen</w:t>
              </w:r>
              <w:r w:rsidRPr="009339F6">
                <w:rPr>
                  <w:rFonts w:asciiTheme="majorHAnsi" w:hAnsiTheme="majorHAnsi" w:cstheme="majorHAnsi"/>
                </w:rPr>
                <w:t xml:space="preserve"> </w:t>
              </w:r>
              <w:r w:rsidR="00901F2E" w:rsidRPr="009339F6">
                <w:rPr>
                  <w:rFonts w:asciiTheme="majorHAnsi" w:hAnsiTheme="majorHAnsi" w:cstheme="majorHAnsi"/>
                </w:rPr>
                <w:t xml:space="preserve">member </w:t>
              </w:r>
              <w:r w:rsidRPr="009339F6">
                <w:rPr>
                  <w:rFonts w:asciiTheme="majorHAnsi" w:hAnsiTheme="majorHAnsi" w:cstheme="majorHAnsi"/>
                </w:rPr>
                <w:t xml:space="preserve">organisations of the Libya Platform and </w:t>
              </w:r>
              <w:r w:rsidR="00901F2E" w:rsidRPr="009339F6">
                <w:rPr>
                  <w:rFonts w:asciiTheme="majorHAnsi" w:hAnsiTheme="majorHAnsi" w:cstheme="majorHAnsi"/>
                </w:rPr>
                <w:t>three</w:t>
              </w:r>
              <w:r w:rsidRPr="009339F6">
                <w:rPr>
                  <w:rFonts w:asciiTheme="majorHAnsi" w:hAnsiTheme="majorHAnsi" w:cstheme="majorHAnsi"/>
                </w:rPr>
                <w:t xml:space="preserve"> other Libyan partner organisations.</w:t>
              </w:r>
              <w:r w:rsidRPr="009339F6">
                <w:rPr>
                  <w:rFonts w:asciiTheme="majorHAnsi" w:hAnsiTheme="majorHAnsi" w:cstheme="majorHAnsi"/>
                  <w:vertAlign w:val="superscript"/>
                </w:rPr>
                <w:footnoteReference w:id="1"/>
              </w:r>
              <w:r w:rsidRPr="009339F6">
                <w:rPr>
                  <w:rFonts w:asciiTheme="majorHAnsi" w:hAnsiTheme="majorHAnsi" w:cstheme="majorHAnsi"/>
                </w:rPr>
                <w:t xml:space="preserve"> Researchers at CIHRS and</w:t>
              </w:r>
              <w:r w:rsidR="00901F2E" w:rsidRPr="009339F6">
                <w:rPr>
                  <w:rFonts w:asciiTheme="majorHAnsi" w:hAnsiTheme="majorHAnsi" w:cstheme="majorHAnsi"/>
                </w:rPr>
                <w:t xml:space="preserve"> the</w:t>
              </w:r>
              <w:r w:rsidRPr="009339F6">
                <w:rPr>
                  <w:rFonts w:asciiTheme="majorHAnsi" w:hAnsiTheme="majorHAnsi" w:cstheme="majorHAnsi"/>
                </w:rPr>
                <w:t xml:space="preserve"> </w:t>
              </w:r>
              <w:r w:rsidR="00901F2E" w:rsidRPr="009339F6">
                <w:rPr>
                  <w:rFonts w:asciiTheme="majorHAnsi" w:hAnsiTheme="majorHAnsi" w:cstheme="majorHAnsi"/>
                </w:rPr>
                <w:t>P</w:t>
              </w:r>
              <w:r w:rsidRPr="009339F6">
                <w:rPr>
                  <w:rFonts w:asciiTheme="majorHAnsi" w:hAnsiTheme="majorHAnsi" w:cstheme="majorHAnsi"/>
                </w:rPr>
                <w:t>latform organi</w:t>
              </w:r>
              <w:r w:rsidR="00901F2E" w:rsidRPr="009339F6">
                <w:rPr>
                  <w:rFonts w:asciiTheme="majorHAnsi" w:hAnsiTheme="majorHAnsi" w:cstheme="majorHAnsi"/>
                </w:rPr>
                <w:t>s</w:t>
              </w:r>
              <w:r w:rsidRPr="009339F6">
                <w:rPr>
                  <w:rFonts w:asciiTheme="majorHAnsi" w:hAnsiTheme="majorHAnsi" w:cstheme="majorHAnsi"/>
                </w:rPr>
                <w:t>ations relied on</w:t>
              </w:r>
              <w:r w:rsidR="00901F2E" w:rsidRPr="009339F6">
                <w:rPr>
                  <w:rFonts w:asciiTheme="majorHAnsi" w:hAnsiTheme="majorHAnsi" w:cstheme="majorHAnsi"/>
                </w:rPr>
                <w:t xml:space="preserve"> local primary sources, including </w:t>
              </w:r>
              <w:r w:rsidR="00CF7A82" w:rsidRPr="009339F6">
                <w:rPr>
                  <w:rFonts w:asciiTheme="majorHAnsi" w:hAnsiTheme="majorHAnsi" w:cstheme="majorHAnsi"/>
                </w:rPr>
                <w:t>first-hand</w:t>
              </w:r>
              <w:r w:rsidR="00901F2E" w:rsidRPr="009339F6">
                <w:rPr>
                  <w:rFonts w:asciiTheme="majorHAnsi" w:hAnsiTheme="majorHAnsi" w:cstheme="majorHAnsi"/>
                </w:rPr>
                <w:t xml:space="preserve"> accounts obtained from direct interviews</w:t>
              </w:r>
              <w:r w:rsidRPr="009339F6">
                <w:rPr>
                  <w:rFonts w:asciiTheme="majorHAnsi" w:hAnsiTheme="majorHAnsi" w:cstheme="majorHAnsi"/>
                </w:rPr>
                <w:t xml:space="preserve">. </w:t>
              </w:r>
              <w:r w:rsidR="006F017C" w:rsidRPr="009339F6">
                <w:rPr>
                  <w:rFonts w:asciiTheme="majorHAnsi" w:hAnsiTheme="majorHAnsi" w:cstheme="majorHAnsi"/>
                </w:rPr>
                <w:t>CIHRS and the Libya Platform verified information through relevant local contacts in Libya, including victims and/or members of their family, witnesses, hospital staff, lawyers, and local activists.</w:t>
              </w:r>
              <w:r w:rsidR="00CF7A82" w:rsidRPr="009339F6">
                <w:rPr>
                  <w:rFonts w:asciiTheme="majorHAnsi" w:hAnsiTheme="majorHAnsi" w:cstheme="majorHAnsi"/>
                </w:rPr>
                <w:t xml:space="preserve"> A total of 523 interviews with local sources were carried out by CIHRS and the Libya Platform, including interviews with victims, victims' families or direct witnesses. All interviews were conducted online through secure messaging. The names of the victims were shared when identified, and when consent was obtained from the victim or their family.</w:t>
              </w:r>
            </w:p>
            <w:p w14:paraId="484A8232" w14:textId="77777777" w:rsidR="006F017C" w:rsidRPr="009339F6" w:rsidRDefault="006F017C" w:rsidP="006F017C">
              <w:pPr>
                <w:shd w:val="clear" w:color="auto" w:fill="FFFFFF"/>
                <w:ind w:right="-336"/>
                <w:jc w:val="both"/>
                <w:rPr>
                  <w:rFonts w:asciiTheme="majorHAnsi" w:hAnsiTheme="majorHAnsi" w:cstheme="majorHAnsi"/>
                </w:rPr>
              </w:pPr>
            </w:p>
            <w:p w14:paraId="21F0EF1B" w14:textId="5D74D334" w:rsidR="006F017C" w:rsidRPr="009339F6" w:rsidRDefault="006F017C" w:rsidP="006F017C">
              <w:pPr>
                <w:shd w:val="clear" w:color="auto" w:fill="FFFFFF"/>
                <w:ind w:right="-336"/>
                <w:jc w:val="both"/>
                <w:rPr>
                  <w:rFonts w:asciiTheme="majorHAnsi" w:hAnsiTheme="majorHAnsi" w:cstheme="majorHAnsi"/>
                </w:rPr>
              </w:pPr>
              <w:r w:rsidRPr="009339F6">
                <w:rPr>
                  <w:rFonts w:asciiTheme="majorHAnsi" w:hAnsiTheme="majorHAnsi" w:cstheme="majorHAnsi"/>
                </w:rPr>
                <w:t xml:space="preserve">The primary source information was buttressed by </w:t>
              </w:r>
              <w:r w:rsidR="003E0220" w:rsidRPr="009339F6">
                <w:rPr>
                  <w:rFonts w:asciiTheme="majorHAnsi" w:hAnsiTheme="majorHAnsi" w:cstheme="majorHAnsi"/>
                </w:rPr>
                <w:t>publications from United Nations institutions, Libyan institutions and international organisations such as Doctors without Borders (MSF) and Alarm Phone</w:t>
              </w:r>
              <w:r w:rsidRPr="009339F6">
                <w:rPr>
                  <w:rFonts w:asciiTheme="majorHAnsi" w:hAnsiTheme="majorHAnsi" w:cstheme="majorHAnsi"/>
                </w:rPr>
                <w:t>.</w:t>
              </w:r>
              <w:r w:rsidR="003E0220" w:rsidRPr="009339F6">
                <w:rPr>
                  <w:rFonts w:asciiTheme="majorHAnsi" w:hAnsiTheme="majorHAnsi" w:cstheme="majorHAnsi"/>
                </w:rPr>
                <w:t xml:space="preserve"> </w:t>
              </w:r>
            </w:p>
            <w:p w14:paraId="1E8F5B57" w14:textId="77777777" w:rsidR="006F017C" w:rsidRPr="009339F6" w:rsidRDefault="006F017C" w:rsidP="006F017C">
              <w:pPr>
                <w:shd w:val="clear" w:color="auto" w:fill="FFFFFF"/>
                <w:ind w:right="-336"/>
                <w:jc w:val="both"/>
                <w:rPr>
                  <w:rFonts w:asciiTheme="majorHAnsi" w:hAnsiTheme="majorHAnsi" w:cstheme="majorHAnsi"/>
                </w:rPr>
              </w:pPr>
            </w:p>
            <w:p w14:paraId="0000001F" w14:textId="00E7CB03" w:rsidR="00D5659A" w:rsidRPr="009339F6" w:rsidRDefault="003E0220" w:rsidP="006F017C">
              <w:pPr>
                <w:shd w:val="clear" w:color="auto" w:fill="FFFFFF"/>
                <w:ind w:right="-336"/>
                <w:jc w:val="both"/>
                <w:rPr>
                  <w:rFonts w:asciiTheme="majorHAnsi" w:hAnsiTheme="majorHAnsi" w:cstheme="majorHAnsi"/>
                </w:rPr>
              </w:pPr>
              <w:r w:rsidRPr="009339F6">
                <w:rPr>
                  <w:rFonts w:asciiTheme="majorHAnsi" w:hAnsiTheme="majorHAnsi" w:cstheme="majorHAnsi"/>
                </w:rPr>
                <w:t xml:space="preserve">. </w:t>
              </w:r>
            </w:p>
          </w:sdtContent>
        </w:sdt>
      </w:sdtContent>
    </w:sdt>
    <w:sdt>
      <w:sdtPr>
        <w:rPr>
          <w:rFonts w:asciiTheme="majorHAnsi" w:hAnsiTheme="majorHAnsi" w:cstheme="majorHAnsi"/>
        </w:rPr>
        <w:tag w:val="goog_rdk_66"/>
        <w:id w:val="-532422149"/>
      </w:sdtPr>
      <w:sdtEndPr/>
      <w:sdtContent>
        <w:p w14:paraId="00000020" w14:textId="042608E6" w:rsidR="00D5659A" w:rsidRPr="009339F6" w:rsidRDefault="00552A42">
          <w:pPr>
            <w:shd w:val="clear" w:color="auto" w:fill="FFFFFF"/>
            <w:ind w:right="-336"/>
            <w:jc w:val="both"/>
            <w:rPr>
              <w:rFonts w:asciiTheme="majorHAnsi" w:hAnsiTheme="majorHAnsi" w:cstheme="majorHAnsi"/>
            </w:rPr>
          </w:pPr>
          <w:sdt>
            <w:sdtPr>
              <w:rPr>
                <w:rFonts w:asciiTheme="majorHAnsi" w:hAnsiTheme="majorHAnsi" w:cstheme="majorHAnsi"/>
              </w:rPr>
              <w:tag w:val="goog_rdk_65"/>
              <w:id w:val="-227067048"/>
              <w:showingPlcHdr/>
            </w:sdtPr>
            <w:sdtEndPr/>
            <w:sdtContent>
              <w:r w:rsidR="00821C7F" w:rsidRPr="009339F6">
                <w:rPr>
                  <w:rFonts w:asciiTheme="majorHAnsi" w:hAnsiTheme="majorHAnsi" w:cstheme="majorHAnsi"/>
                </w:rPr>
                <w:t xml:space="preserve">     </w:t>
              </w:r>
            </w:sdtContent>
          </w:sdt>
        </w:p>
      </w:sdtContent>
    </w:sdt>
    <w:sdt>
      <w:sdtPr>
        <w:rPr>
          <w:rFonts w:asciiTheme="majorHAnsi" w:hAnsiTheme="majorHAnsi" w:cstheme="majorHAnsi"/>
        </w:rPr>
        <w:tag w:val="goog_rdk_68"/>
        <w:id w:val="1156653329"/>
      </w:sdtPr>
      <w:sdtEndPr/>
      <w:sdtContent>
        <w:p w14:paraId="00000021" w14:textId="27F9A6E2" w:rsidR="00D5659A" w:rsidRPr="009339F6" w:rsidRDefault="00552A42" w:rsidP="00CF7A82">
          <w:pPr>
            <w:shd w:val="clear" w:color="auto" w:fill="FFFFFF"/>
            <w:ind w:right="-336"/>
            <w:jc w:val="both"/>
            <w:rPr>
              <w:rFonts w:asciiTheme="majorHAnsi" w:hAnsiTheme="majorHAnsi" w:cstheme="majorHAnsi"/>
            </w:rPr>
          </w:pPr>
          <w:sdt>
            <w:sdtPr>
              <w:rPr>
                <w:rFonts w:asciiTheme="majorHAnsi" w:hAnsiTheme="majorHAnsi" w:cstheme="majorHAnsi"/>
              </w:rPr>
              <w:tag w:val="goog_rdk_67"/>
              <w:id w:val="-1855949225"/>
            </w:sdtPr>
            <w:sdtEndPr/>
            <w:sdtContent>
              <w:r w:rsidR="003E0220" w:rsidRPr="009339F6">
                <w:rPr>
                  <w:rFonts w:asciiTheme="majorHAnsi" w:hAnsiTheme="majorHAnsi" w:cstheme="majorHAnsi"/>
                </w:rPr>
                <w:t>It is worth noting that CIHRS</w:t>
              </w:r>
              <w:r w:rsidR="00CF7A82" w:rsidRPr="009339F6">
                <w:rPr>
                  <w:rFonts w:asciiTheme="majorHAnsi" w:hAnsiTheme="majorHAnsi" w:cstheme="majorHAnsi"/>
                </w:rPr>
                <w:t xml:space="preserve">, </w:t>
              </w:r>
              <w:r w:rsidR="003E0220" w:rsidRPr="009339F6">
                <w:rPr>
                  <w:rFonts w:asciiTheme="majorHAnsi" w:hAnsiTheme="majorHAnsi" w:cstheme="majorHAnsi"/>
                </w:rPr>
                <w:t xml:space="preserve">in cooperation with the Libya Platform </w:t>
              </w:r>
              <w:r w:rsidR="00CF7A82" w:rsidRPr="009339F6">
                <w:rPr>
                  <w:rFonts w:asciiTheme="majorHAnsi" w:hAnsiTheme="majorHAnsi" w:cstheme="majorHAnsi"/>
                </w:rPr>
                <w:t>c</w:t>
              </w:r>
              <w:r w:rsidR="003E0220" w:rsidRPr="009339F6">
                <w:rPr>
                  <w:rFonts w:asciiTheme="majorHAnsi" w:hAnsiTheme="majorHAnsi" w:cstheme="majorHAnsi"/>
                </w:rPr>
                <w:t>oalition</w:t>
              </w:r>
              <w:r w:rsidR="00CF7A82" w:rsidRPr="009339F6">
                <w:rPr>
                  <w:rFonts w:asciiTheme="majorHAnsi" w:hAnsiTheme="majorHAnsi" w:cstheme="majorHAnsi"/>
                </w:rPr>
                <w:t>, previously</w:t>
              </w:r>
              <w:r w:rsidR="003E0220" w:rsidRPr="009339F6">
                <w:rPr>
                  <w:rFonts w:asciiTheme="majorHAnsi" w:hAnsiTheme="majorHAnsi" w:cstheme="majorHAnsi"/>
                </w:rPr>
                <w:t xml:space="preserve"> published  briefings in June 2020</w:t>
              </w:r>
              <w:r w:rsidR="003E0220" w:rsidRPr="009339F6">
                <w:rPr>
                  <w:rFonts w:asciiTheme="majorHAnsi" w:hAnsiTheme="majorHAnsi" w:cstheme="majorHAnsi"/>
                  <w:vertAlign w:val="superscript"/>
                </w:rPr>
                <w:footnoteReference w:id="2"/>
              </w:r>
              <w:r w:rsidR="003E0220" w:rsidRPr="009339F6">
                <w:rPr>
                  <w:rFonts w:asciiTheme="majorHAnsi" w:hAnsiTheme="majorHAnsi" w:cstheme="majorHAnsi"/>
                </w:rPr>
                <w:t>, November 2020</w:t>
              </w:r>
              <w:r w:rsidR="00CF7A82" w:rsidRPr="009339F6">
                <w:rPr>
                  <w:rFonts w:asciiTheme="majorHAnsi" w:hAnsiTheme="majorHAnsi" w:cstheme="majorHAnsi"/>
                </w:rPr>
                <w:t>,</w:t>
              </w:r>
              <w:r w:rsidR="003E0220" w:rsidRPr="009339F6">
                <w:rPr>
                  <w:rFonts w:asciiTheme="majorHAnsi" w:hAnsiTheme="majorHAnsi" w:cstheme="majorHAnsi"/>
                  <w:vertAlign w:val="superscript"/>
                </w:rPr>
                <w:footnoteReference w:id="3"/>
              </w:r>
              <w:r w:rsidR="003E0220" w:rsidRPr="009339F6">
                <w:rPr>
                  <w:rFonts w:asciiTheme="majorHAnsi" w:hAnsiTheme="majorHAnsi" w:cstheme="majorHAnsi"/>
                </w:rPr>
                <w:t xml:space="preserve"> and March 2021</w:t>
              </w:r>
              <w:r w:rsidR="003E0220" w:rsidRPr="009339F6">
                <w:rPr>
                  <w:rFonts w:asciiTheme="majorHAnsi" w:hAnsiTheme="majorHAnsi" w:cstheme="majorHAnsi"/>
                  <w:vertAlign w:val="superscript"/>
                </w:rPr>
                <w:footnoteReference w:id="4"/>
              </w:r>
              <w:r w:rsidR="003E0220" w:rsidRPr="009339F6">
                <w:rPr>
                  <w:rFonts w:asciiTheme="majorHAnsi" w:hAnsiTheme="majorHAnsi" w:cstheme="majorHAnsi"/>
                </w:rPr>
                <w:t xml:space="preserve">. </w:t>
              </w:r>
            </w:sdtContent>
          </w:sdt>
        </w:p>
      </w:sdtContent>
    </w:sdt>
    <w:sdt>
      <w:sdtPr>
        <w:rPr>
          <w:rFonts w:asciiTheme="majorHAnsi" w:hAnsiTheme="majorHAnsi" w:cstheme="majorHAnsi"/>
        </w:rPr>
        <w:tag w:val="goog_rdk_70"/>
        <w:id w:val="-2118121342"/>
      </w:sdtPr>
      <w:sdtEndPr/>
      <w:sdtContent>
        <w:p w14:paraId="00000022" w14:textId="77777777" w:rsidR="00D5659A" w:rsidRPr="009339F6" w:rsidRDefault="00552A42">
          <w:pPr>
            <w:keepNext/>
            <w:keepLines/>
            <w:spacing w:before="240" w:line="259" w:lineRule="auto"/>
            <w:jc w:val="both"/>
            <w:rPr>
              <w:rFonts w:asciiTheme="majorHAnsi" w:hAnsiTheme="majorHAnsi" w:cstheme="majorHAnsi"/>
            </w:rPr>
          </w:pPr>
          <w:sdt>
            <w:sdtPr>
              <w:rPr>
                <w:rFonts w:asciiTheme="majorHAnsi" w:hAnsiTheme="majorHAnsi" w:cstheme="majorHAnsi"/>
              </w:rPr>
              <w:tag w:val="goog_rdk_69"/>
              <w:id w:val="-966583830"/>
            </w:sdtPr>
            <w:sdtEndPr/>
            <w:sdtContent>
              <w:r w:rsidR="003E0220" w:rsidRPr="009339F6">
                <w:rPr>
                  <w:rFonts w:asciiTheme="majorHAnsi" w:hAnsiTheme="majorHAnsi" w:cstheme="majorHAnsi"/>
                </w:rPr>
                <w:t>Contents</w:t>
              </w:r>
            </w:sdtContent>
          </w:sdt>
        </w:p>
      </w:sdtContent>
    </w:sdt>
    <w:sdt>
      <w:sdtPr>
        <w:rPr>
          <w:rFonts w:asciiTheme="majorHAnsi" w:hAnsiTheme="majorHAnsi" w:cstheme="majorHAnsi"/>
        </w:rPr>
        <w:id w:val="158045244"/>
        <w:docPartObj>
          <w:docPartGallery w:val="Table of Contents"/>
          <w:docPartUnique/>
        </w:docPartObj>
      </w:sdtPr>
      <w:sdtEndPr/>
      <w:sdtContent>
        <w:p w14:paraId="00000023" w14:textId="77777777" w:rsidR="00D5659A" w:rsidRPr="009339F6" w:rsidRDefault="003E0220">
          <w:pPr>
            <w:tabs>
              <w:tab w:val="left" w:pos="660"/>
              <w:tab w:val="right" w:pos="9350"/>
            </w:tabs>
            <w:spacing w:after="100"/>
            <w:ind w:left="240"/>
            <w:rPr>
              <w:rFonts w:asciiTheme="majorHAnsi" w:hAnsiTheme="majorHAnsi" w:cstheme="majorHAnsi"/>
            </w:rPr>
          </w:pPr>
          <w:r w:rsidRPr="009339F6">
            <w:rPr>
              <w:rFonts w:asciiTheme="majorHAnsi" w:hAnsiTheme="majorHAnsi" w:cstheme="majorHAnsi"/>
            </w:rPr>
            <w:fldChar w:fldCharType="begin"/>
          </w:r>
        </w:p>
        <w:sdt>
          <w:sdtPr>
            <w:rPr>
              <w:rFonts w:asciiTheme="majorHAnsi" w:hAnsiTheme="majorHAnsi" w:cstheme="majorHAnsi"/>
            </w:rPr>
            <w:tag w:val="goog_rdk_72"/>
            <w:id w:val="-882792717"/>
          </w:sdtPr>
          <w:sdtEndPr/>
          <w:sdtContent>
            <w:p w14:paraId="647AE19B" w14:textId="77777777" w:rsidR="00D5659A" w:rsidRPr="009339F6" w:rsidRDefault="003E0220">
              <w:pPr>
                <w:tabs>
                  <w:tab w:val="left" w:pos="660"/>
                  <w:tab w:val="right" w:pos="9350"/>
                </w:tabs>
                <w:spacing w:after="100"/>
                <w:ind w:left="240"/>
                <w:rPr>
                  <w:rFonts w:asciiTheme="majorHAnsi" w:hAnsiTheme="majorHAnsi" w:cstheme="majorHAnsi"/>
                </w:rPr>
              </w:pPr>
              <w:r w:rsidRPr="009339F6">
                <w:rPr>
                  <w:rFonts w:asciiTheme="majorHAnsi" w:hAnsiTheme="majorHAnsi" w:cstheme="majorHAnsi"/>
                </w:rPr>
                <w:instrText xml:space="preserve"> TOC \h \u \z </w:instrText>
              </w:r>
              <w:r w:rsidRPr="009339F6">
                <w:rPr>
                  <w:rFonts w:asciiTheme="majorHAnsi" w:hAnsiTheme="majorHAnsi" w:cstheme="majorHAnsi"/>
                </w:rPr>
                <w:fldChar w:fldCharType="separate"/>
              </w:r>
              <w:sdt>
                <w:sdtPr>
                  <w:rPr>
                    <w:rFonts w:asciiTheme="majorHAnsi" w:hAnsiTheme="majorHAnsi" w:cstheme="majorHAnsi"/>
                  </w:rPr>
                  <w:tag w:val="goog_rdk_71"/>
                  <w:id w:val="-1471055159"/>
                </w:sdtPr>
                <w:sdtEndPr/>
                <w:sdtContent>
                  <w:hyperlink w:anchor="_heading=h.30j0zll" w:history="1">
                    <w:r w:rsidRPr="009339F6">
                      <w:rPr>
                        <w:rFonts w:asciiTheme="majorHAnsi" w:hAnsiTheme="majorHAnsi" w:cstheme="majorHAnsi"/>
                      </w:rPr>
                      <w:t>I.</w:t>
                    </w:r>
                  </w:hyperlink>
                  <w:hyperlink w:anchor="_heading=h.30j0zll" w:history="1">
                    <w:r w:rsidRPr="009339F6">
                      <w:rPr>
                        <w:rFonts w:asciiTheme="majorHAnsi" w:hAnsiTheme="majorHAnsi" w:cstheme="majorHAnsi"/>
                      </w:rPr>
                      <w:tab/>
                    </w:r>
                  </w:hyperlink>
                  <w:r w:rsidRPr="009339F6">
                    <w:rPr>
                      <w:rFonts w:asciiTheme="majorHAnsi" w:hAnsiTheme="majorHAnsi" w:cstheme="majorHAnsi"/>
                    </w:rPr>
                    <w:fldChar w:fldCharType="begin"/>
                  </w:r>
                  <w:r w:rsidRPr="009339F6">
                    <w:rPr>
                      <w:rFonts w:asciiTheme="majorHAnsi" w:hAnsiTheme="majorHAnsi" w:cstheme="majorHAnsi"/>
                    </w:rPr>
                    <w:instrText xml:space="preserve"> PAGEREF _heading=h.30j0zll \h </w:instrText>
                  </w:r>
                  <w:r w:rsidRPr="009339F6">
                    <w:rPr>
                      <w:rFonts w:asciiTheme="majorHAnsi" w:hAnsiTheme="majorHAnsi" w:cstheme="majorHAnsi"/>
                    </w:rPr>
                  </w:r>
                  <w:r w:rsidRPr="009339F6">
                    <w:rPr>
                      <w:rFonts w:asciiTheme="majorHAnsi" w:hAnsiTheme="majorHAnsi" w:cstheme="majorHAnsi"/>
                    </w:rPr>
                    <w:fldChar w:fldCharType="separate"/>
                  </w:r>
                  <w:r w:rsidRPr="009339F6">
                    <w:rPr>
                      <w:rFonts w:asciiTheme="majorHAnsi" w:hAnsiTheme="majorHAnsi" w:cstheme="majorHAnsi"/>
                    </w:rPr>
                    <w:t>Extrajudicial killing and inhuman treatment</w:t>
                  </w:r>
                  <w:r w:rsidRPr="009339F6">
                    <w:rPr>
                      <w:rFonts w:asciiTheme="majorHAnsi" w:hAnsiTheme="majorHAnsi" w:cstheme="majorHAnsi"/>
                    </w:rPr>
                    <w:tab/>
                    <w:t>3</w:t>
                  </w:r>
                  <w:r w:rsidRPr="009339F6">
                    <w:rPr>
                      <w:rFonts w:asciiTheme="majorHAnsi" w:hAnsiTheme="majorHAnsi" w:cstheme="majorHAnsi"/>
                    </w:rPr>
                    <w:fldChar w:fldCharType="end"/>
                  </w:r>
                </w:sdtContent>
              </w:sdt>
            </w:p>
          </w:sdtContent>
        </w:sdt>
        <w:sdt>
          <w:sdtPr>
            <w:rPr>
              <w:rFonts w:asciiTheme="majorHAnsi" w:hAnsiTheme="majorHAnsi" w:cstheme="majorHAnsi"/>
            </w:rPr>
            <w:tag w:val="goog_rdk_74"/>
            <w:id w:val="-1977986431"/>
          </w:sdtPr>
          <w:sdtEndPr/>
          <w:sdtContent>
            <w:p w14:paraId="00000024" w14:textId="28A7B9C8" w:rsidR="00D5659A" w:rsidRPr="009339F6" w:rsidRDefault="00552A42">
              <w:pPr>
                <w:tabs>
                  <w:tab w:val="left" w:pos="880"/>
                  <w:tab w:val="right" w:pos="9350"/>
                </w:tabs>
                <w:spacing w:after="100"/>
                <w:ind w:left="240"/>
                <w:rPr>
                  <w:rFonts w:asciiTheme="majorHAnsi" w:hAnsiTheme="majorHAnsi" w:cstheme="majorHAnsi"/>
                </w:rPr>
              </w:pPr>
              <w:sdt>
                <w:sdtPr>
                  <w:rPr>
                    <w:rFonts w:asciiTheme="majorHAnsi" w:hAnsiTheme="majorHAnsi" w:cstheme="majorHAnsi"/>
                  </w:rPr>
                  <w:tag w:val="goog_rdk_73"/>
                  <w:id w:val="161367884"/>
                </w:sdtPr>
                <w:sdtEndPr/>
                <w:sdtContent>
                  <w:hyperlink w:anchor="_heading=h.1fob9te" w:history="1">
                    <w:r w:rsidR="003E0220" w:rsidRPr="009339F6">
                      <w:rPr>
                        <w:rFonts w:asciiTheme="majorHAnsi" w:hAnsiTheme="majorHAnsi" w:cstheme="majorHAnsi"/>
                      </w:rPr>
                      <w:t>II.</w:t>
                    </w:r>
                  </w:hyperlink>
                  <w:hyperlink w:anchor="_heading=h.1fob9te" w:history="1">
                    <w:r w:rsidR="003E0220" w:rsidRPr="009339F6">
                      <w:rPr>
                        <w:rFonts w:asciiTheme="majorHAnsi" w:hAnsiTheme="majorHAnsi" w:cstheme="majorHAnsi"/>
                      </w:rPr>
                      <w:tab/>
                    </w:r>
                  </w:hyperlink>
                  <w:r w:rsidR="003E0220" w:rsidRPr="009339F6">
                    <w:rPr>
                      <w:rFonts w:asciiTheme="majorHAnsi" w:hAnsiTheme="majorHAnsi" w:cstheme="majorHAnsi"/>
                    </w:rPr>
                    <w:fldChar w:fldCharType="begin"/>
                  </w:r>
                  <w:r w:rsidR="003E0220" w:rsidRPr="009339F6">
                    <w:rPr>
                      <w:rFonts w:asciiTheme="majorHAnsi" w:hAnsiTheme="majorHAnsi" w:cstheme="majorHAnsi"/>
                    </w:rPr>
                    <w:instrText xml:space="preserve"> PAGEREF _heading=h.1fob9te \h </w:instrText>
                  </w:r>
                  <w:r w:rsidR="003E0220" w:rsidRPr="009339F6">
                    <w:rPr>
                      <w:rFonts w:asciiTheme="majorHAnsi" w:hAnsiTheme="majorHAnsi" w:cstheme="majorHAnsi"/>
                    </w:rPr>
                  </w:r>
                  <w:r w:rsidR="003E0220" w:rsidRPr="009339F6">
                    <w:rPr>
                      <w:rFonts w:asciiTheme="majorHAnsi" w:hAnsiTheme="majorHAnsi" w:cstheme="majorHAnsi"/>
                    </w:rPr>
                    <w:fldChar w:fldCharType="separate"/>
                  </w:r>
                  <w:r w:rsidR="003E0220" w:rsidRPr="009339F6">
                    <w:rPr>
                      <w:rFonts w:asciiTheme="majorHAnsi" w:hAnsiTheme="majorHAnsi" w:cstheme="majorHAnsi"/>
                    </w:rPr>
                    <w:t>Attacks against civilians and indisc</w:t>
                  </w:r>
                  <w:r w:rsidR="00A27D1E" w:rsidRPr="009339F6">
                    <w:rPr>
                      <w:rFonts w:asciiTheme="majorHAnsi" w:hAnsiTheme="majorHAnsi" w:cstheme="majorHAnsi"/>
                    </w:rPr>
                    <w:t xml:space="preserve"> </w:t>
                  </w:r>
                  <w:r w:rsidR="003E0220" w:rsidRPr="009339F6">
                    <w:rPr>
                      <w:rFonts w:asciiTheme="majorHAnsi" w:hAnsiTheme="majorHAnsi" w:cstheme="majorHAnsi"/>
                    </w:rPr>
                    <w:t>riminate civilian casualties</w:t>
                  </w:r>
                  <w:r w:rsidR="003E0220" w:rsidRPr="009339F6">
                    <w:rPr>
                      <w:rFonts w:asciiTheme="majorHAnsi" w:hAnsiTheme="majorHAnsi" w:cstheme="majorHAnsi"/>
                    </w:rPr>
                    <w:tab/>
                    <w:t>7</w:t>
                  </w:r>
                  <w:r w:rsidR="003E0220" w:rsidRPr="009339F6">
                    <w:rPr>
                      <w:rFonts w:asciiTheme="majorHAnsi" w:hAnsiTheme="majorHAnsi" w:cstheme="majorHAnsi"/>
                    </w:rPr>
                    <w:fldChar w:fldCharType="end"/>
                  </w:r>
                </w:sdtContent>
              </w:sdt>
            </w:p>
          </w:sdtContent>
        </w:sdt>
        <w:sdt>
          <w:sdtPr>
            <w:rPr>
              <w:rFonts w:asciiTheme="majorHAnsi" w:hAnsiTheme="majorHAnsi" w:cstheme="majorHAnsi"/>
            </w:rPr>
            <w:tag w:val="goog_rdk_76"/>
            <w:id w:val="-1430958789"/>
          </w:sdtPr>
          <w:sdtEndPr/>
          <w:sdtContent>
            <w:p w14:paraId="00000025" w14:textId="77777777" w:rsidR="00D5659A" w:rsidRPr="009339F6" w:rsidRDefault="00552A42">
              <w:pPr>
                <w:tabs>
                  <w:tab w:val="left" w:pos="880"/>
                  <w:tab w:val="right" w:pos="9350"/>
                </w:tabs>
                <w:spacing w:after="100"/>
                <w:ind w:left="240"/>
                <w:rPr>
                  <w:rFonts w:asciiTheme="majorHAnsi" w:hAnsiTheme="majorHAnsi" w:cstheme="majorHAnsi"/>
                </w:rPr>
              </w:pPr>
              <w:sdt>
                <w:sdtPr>
                  <w:rPr>
                    <w:rFonts w:asciiTheme="majorHAnsi" w:hAnsiTheme="majorHAnsi" w:cstheme="majorHAnsi"/>
                  </w:rPr>
                  <w:tag w:val="goog_rdk_75"/>
                  <w:id w:val="2104836617"/>
                </w:sdtPr>
                <w:sdtEndPr/>
                <w:sdtContent>
                  <w:hyperlink w:anchor="_heading=h.3znysh7" w:history="1">
                    <w:r w:rsidR="003E0220" w:rsidRPr="009339F6">
                      <w:rPr>
                        <w:rFonts w:asciiTheme="majorHAnsi" w:hAnsiTheme="majorHAnsi" w:cstheme="majorHAnsi"/>
                      </w:rPr>
                      <w:t>III.</w:t>
                    </w:r>
                  </w:hyperlink>
                  <w:hyperlink w:anchor="_heading=h.3znysh7" w:history="1">
                    <w:r w:rsidR="003E0220" w:rsidRPr="009339F6">
                      <w:rPr>
                        <w:rFonts w:asciiTheme="majorHAnsi" w:hAnsiTheme="majorHAnsi" w:cstheme="majorHAnsi"/>
                      </w:rPr>
                      <w:tab/>
                    </w:r>
                  </w:hyperlink>
                  <w:r w:rsidR="003E0220" w:rsidRPr="009339F6">
                    <w:rPr>
                      <w:rFonts w:asciiTheme="majorHAnsi" w:hAnsiTheme="majorHAnsi" w:cstheme="majorHAnsi"/>
                    </w:rPr>
                    <w:fldChar w:fldCharType="begin"/>
                  </w:r>
                  <w:r w:rsidR="003E0220" w:rsidRPr="009339F6">
                    <w:rPr>
                      <w:rFonts w:asciiTheme="majorHAnsi" w:hAnsiTheme="majorHAnsi" w:cstheme="majorHAnsi"/>
                    </w:rPr>
                    <w:instrText xml:space="preserve"> PAGEREF _heading=h.3znysh7 \h </w:instrText>
                  </w:r>
                  <w:r w:rsidR="003E0220" w:rsidRPr="009339F6">
                    <w:rPr>
                      <w:rFonts w:asciiTheme="majorHAnsi" w:hAnsiTheme="majorHAnsi" w:cstheme="majorHAnsi"/>
                    </w:rPr>
                  </w:r>
                  <w:r w:rsidR="003E0220" w:rsidRPr="009339F6">
                    <w:rPr>
                      <w:rFonts w:asciiTheme="majorHAnsi" w:hAnsiTheme="majorHAnsi" w:cstheme="majorHAnsi"/>
                    </w:rPr>
                    <w:fldChar w:fldCharType="separate"/>
                  </w:r>
                  <w:r w:rsidR="003E0220" w:rsidRPr="009339F6">
                    <w:rPr>
                      <w:rFonts w:asciiTheme="majorHAnsi" w:hAnsiTheme="majorHAnsi" w:cstheme="majorHAnsi"/>
                    </w:rPr>
                    <w:t>Enforced disappearance and arbitrary detention</w:t>
                  </w:r>
                  <w:r w:rsidR="003E0220" w:rsidRPr="009339F6">
                    <w:rPr>
                      <w:rFonts w:asciiTheme="majorHAnsi" w:hAnsiTheme="majorHAnsi" w:cstheme="majorHAnsi"/>
                    </w:rPr>
                    <w:tab/>
                    <w:t>9</w:t>
                  </w:r>
                  <w:r w:rsidR="003E0220" w:rsidRPr="009339F6">
                    <w:rPr>
                      <w:rFonts w:asciiTheme="majorHAnsi" w:hAnsiTheme="majorHAnsi" w:cstheme="majorHAnsi"/>
                    </w:rPr>
                    <w:fldChar w:fldCharType="end"/>
                  </w:r>
                </w:sdtContent>
              </w:sdt>
            </w:p>
          </w:sdtContent>
        </w:sdt>
        <w:sdt>
          <w:sdtPr>
            <w:rPr>
              <w:rFonts w:asciiTheme="majorHAnsi" w:hAnsiTheme="majorHAnsi" w:cstheme="majorHAnsi"/>
            </w:rPr>
            <w:tag w:val="goog_rdk_78"/>
            <w:id w:val="262426428"/>
          </w:sdtPr>
          <w:sdtEndPr/>
          <w:sdtContent>
            <w:p w14:paraId="00000026" w14:textId="77777777" w:rsidR="00D5659A" w:rsidRPr="009339F6" w:rsidRDefault="00552A42">
              <w:pPr>
                <w:tabs>
                  <w:tab w:val="left" w:pos="880"/>
                  <w:tab w:val="right" w:pos="9350"/>
                </w:tabs>
                <w:spacing w:after="100"/>
                <w:ind w:left="240"/>
                <w:rPr>
                  <w:rFonts w:asciiTheme="majorHAnsi" w:hAnsiTheme="majorHAnsi" w:cstheme="majorHAnsi"/>
                </w:rPr>
              </w:pPr>
              <w:sdt>
                <w:sdtPr>
                  <w:rPr>
                    <w:rFonts w:asciiTheme="majorHAnsi" w:hAnsiTheme="majorHAnsi" w:cstheme="majorHAnsi"/>
                  </w:rPr>
                  <w:tag w:val="goog_rdk_77"/>
                  <w:id w:val="869258017"/>
                </w:sdtPr>
                <w:sdtEndPr/>
                <w:sdtContent>
                  <w:hyperlink w:anchor="_heading=h.2et92p0" w:history="1">
                    <w:r w:rsidR="003E0220" w:rsidRPr="009339F6">
                      <w:rPr>
                        <w:rFonts w:asciiTheme="majorHAnsi" w:hAnsiTheme="majorHAnsi" w:cstheme="majorHAnsi"/>
                      </w:rPr>
                      <w:t>IV.</w:t>
                    </w:r>
                  </w:hyperlink>
                  <w:hyperlink w:anchor="_heading=h.2et92p0" w:history="1">
                    <w:r w:rsidR="003E0220" w:rsidRPr="009339F6">
                      <w:rPr>
                        <w:rFonts w:asciiTheme="majorHAnsi" w:hAnsiTheme="majorHAnsi" w:cstheme="majorHAnsi"/>
                      </w:rPr>
                      <w:tab/>
                    </w:r>
                  </w:hyperlink>
                  <w:r w:rsidR="003E0220" w:rsidRPr="009339F6">
                    <w:rPr>
                      <w:rFonts w:asciiTheme="majorHAnsi" w:hAnsiTheme="majorHAnsi" w:cstheme="majorHAnsi"/>
                    </w:rPr>
                    <w:fldChar w:fldCharType="begin"/>
                  </w:r>
                  <w:r w:rsidR="003E0220" w:rsidRPr="009339F6">
                    <w:rPr>
                      <w:rFonts w:asciiTheme="majorHAnsi" w:hAnsiTheme="majorHAnsi" w:cstheme="majorHAnsi"/>
                    </w:rPr>
                    <w:instrText xml:space="preserve"> PAGEREF _heading=h.2et92p0 \h </w:instrText>
                  </w:r>
                  <w:r w:rsidR="003E0220" w:rsidRPr="009339F6">
                    <w:rPr>
                      <w:rFonts w:asciiTheme="majorHAnsi" w:hAnsiTheme="majorHAnsi" w:cstheme="majorHAnsi"/>
                    </w:rPr>
                  </w:r>
                  <w:r w:rsidR="003E0220" w:rsidRPr="009339F6">
                    <w:rPr>
                      <w:rFonts w:asciiTheme="majorHAnsi" w:hAnsiTheme="majorHAnsi" w:cstheme="majorHAnsi"/>
                    </w:rPr>
                    <w:fldChar w:fldCharType="separate"/>
                  </w:r>
                  <w:r w:rsidR="003E0220" w:rsidRPr="009339F6">
                    <w:rPr>
                      <w:rFonts w:asciiTheme="majorHAnsi" w:hAnsiTheme="majorHAnsi" w:cstheme="majorHAnsi"/>
                    </w:rPr>
                    <w:t>Violations against migrants, refugees and asylum-seekers</w:t>
                  </w:r>
                  <w:r w:rsidR="003E0220" w:rsidRPr="009339F6">
                    <w:rPr>
                      <w:rFonts w:asciiTheme="majorHAnsi" w:hAnsiTheme="majorHAnsi" w:cstheme="majorHAnsi"/>
                    </w:rPr>
                    <w:tab/>
                    <w:t>11</w:t>
                  </w:r>
                  <w:r w:rsidR="003E0220" w:rsidRPr="009339F6">
                    <w:rPr>
                      <w:rFonts w:asciiTheme="majorHAnsi" w:hAnsiTheme="majorHAnsi" w:cstheme="majorHAnsi"/>
                    </w:rPr>
                    <w:fldChar w:fldCharType="end"/>
                  </w:r>
                </w:sdtContent>
              </w:sdt>
            </w:p>
          </w:sdtContent>
        </w:sdt>
        <w:sdt>
          <w:sdtPr>
            <w:rPr>
              <w:rFonts w:asciiTheme="majorHAnsi" w:hAnsiTheme="majorHAnsi" w:cstheme="majorHAnsi"/>
            </w:rPr>
            <w:tag w:val="goog_rdk_80"/>
            <w:id w:val="2006324882"/>
          </w:sdtPr>
          <w:sdtEndPr/>
          <w:sdtContent>
            <w:p w14:paraId="00000027" w14:textId="77777777" w:rsidR="00D5659A" w:rsidRPr="009339F6" w:rsidRDefault="00552A42">
              <w:pPr>
                <w:tabs>
                  <w:tab w:val="left" w:pos="880"/>
                  <w:tab w:val="right" w:pos="9350"/>
                </w:tabs>
                <w:spacing w:after="100"/>
                <w:ind w:left="240"/>
                <w:rPr>
                  <w:rFonts w:asciiTheme="majorHAnsi" w:hAnsiTheme="majorHAnsi" w:cstheme="majorHAnsi"/>
                </w:rPr>
              </w:pPr>
              <w:sdt>
                <w:sdtPr>
                  <w:rPr>
                    <w:rFonts w:asciiTheme="majorHAnsi" w:hAnsiTheme="majorHAnsi" w:cstheme="majorHAnsi"/>
                  </w:rPr>
                  <w:tag w:val="goog_rdk_79"/>
                  <w:id w:val="-216285062"/>
                </w:sdtPr>
                <w:sdtEndPr/>
                <w:sdtContent>
                  <w:hyperlink w:anchor="_heading=h.tyjcwt" w:history="1">
                    <w:r w:rsidR="003E0220" w:rsidRPr="009339F6">
                      <w:rPr>
                        <w:rFonts w:asciiTheme="majorHAnsi" w:hAnsiTheme="majorHAnsi" w:cstheme="majorHAnsi"/>
                      </w:rPr>
                      <w:t>V.</w:t>
                    </w:r>
                  </w:hyperlink>
                  <w:hyperlink w:anchor="_heading=h.tyjcwt" w:history="1">
                    <w:r w:rsidR="003E0220" w:rsidRPr="009339F6">
                      <w:rPr>
                        <w:rFonts w:asciiTheme="majorHAnsi" w:hAnsiTheme="majorHAnsi" w:cstheme="majorHAnsi"/>
                      </w:rPr>
                      <w:tab/>
                    </w:r>
                  </w:hyperlink>
                  <w:r w:rsidR="003E0220" w:rsidRPr="009339F6">
                    <w:rPr>
                      <w:rFonts w:asciiTheme="majorHAnsi" w:hAnsiTheme="majorHAnsi" w:cstheme="majorHAnsi"/>
                    </w:rPr>
                    <w:fldChar w:fldCharType="begin"/>
                  </w:r>
                  <w:r w:rsidR="003E0220" w:rsidRPr="009339F6">
                    <w:rPr>
                      <w:rFonts w:asciiTheme="majorHAnsi" w:hAnsiTheme="majorHAnsi" w:cstheme="majorHAnsi"/>
                    </w:rPr>
                    <w:instrText xml:space="preserve"> PAGEREF _heading=h.tyjcwt \h </w:instrText>
                  </w:r>
                  <w:r w:rsidR="003E0220" w:rsidRPr="009339F6">
                    <w:rPr>
                      <w:rFonts w:asciiTheme="majorHAnsi" w:hAnsiTheme="majorHAnsi" w:cstheme="majorHAnsi"/>
                    </w:rPr>
                  </w:r>
                  <w:r w:rsidR="003E0220" w:rsidRPr="009339F6">
                    <w:rPr>
                      <w:rFonts w:asciiTheme="majorHAnsi" w:hAnsiTheme="majorHAnsi" w:cstheme="majorHAnsi"/>
                    </w:rPr>
                    <w:fldChar w:fldCharType="separate"/>
                  </w:r>
                  <w:r w:rsidR="003E0220" w:rsidRPr="009339F6">
                    <w:rPr>
                      <w:rFonts w:asciiTheme="majorHAnsi" w:hAnsiTheme="majorHAnsi" w:cstheme="majorHAnsi"/>
                    </w:rPr>
                    <w:t>Restrictions of public freedoms and attacks against civil society and journalists</w:t>
                  </w:r>
                  <w:r w:rsidR="003E0220" w:rsidRPr="009339F6">
                    <w:rPr>
                      <w:rFonts w:asciiTheme="majorHAnsi" w:hAnsiTheme="majorHAnsi" w:cstheme="majorHAnsi"/>
                    </w:rPr>
                    <w:tab/>
                    <w:t>17</w:t>
                  </w:r>
                  <w:r w:rsidR="003E0220" w:rsidRPr="009339F6">
                    <w:rPr>
                      <w:rFonts w:asciiTheme="majorHAnsi" w:hAnsiTheme="majorHAnsi" w:cstheme="majorHAnsi"/>
                    </w:rPr>
                    <w:fldChar w:fldCharType="end"/>
                  </w:r>
                </w:sdtContent>
              </w:sdt>
            </w:p>
          </w:sdtContent>
        </w:sdt>
        <w:p w14:paraId="00000028" w14:textId="37EF7FF8" w:rsidR="00D5659A" w:rsidRPr="009339F6" w:rsidRDefault="00552A42">
          <w:pPr>
            <w:jc w:val="both"/>
            <w:rPr>
              <w:rFonts w:asciiTheme="majorHAnsi" w:hAnsiTheme="majorHAnsi" w:cstheme="majorHAnsi"/>
            </w:rPr>
          </w:pPr>
          <w:sdt>
            <w:sdtPr>
              <w:rPr>
                <w:rFonts w:asciiTheme="majorHAnsi" w:hAnsiTheme="majorHAnsi" w:cstheme="majorHAnsi"/>
              </w:rPr>
              <w:tag w:val="goog_rdk_81"/>
              <w:id w:val="1047573370"/>
            </w:sdtPr>
            <w:sdtEndPr/>
            <w:sdtContent/>
          </w:sdt>
          <w:r w:rsidR="003E0220" w:rsidRPr="009339F6">
            <w:rPr>
              <w:rFonts w:asciiTheme="majorHAnsi" w:hAnsiTheme="majorHAnsi" w:cstheme="majorHAnsi"/>
            </w:rPr>
            <w:fldChar w:fldCharType="end"/>
          </w:r>
        </w:p>
        <w:sdt>
          <w:sdtPr>
            <w:rPr>
              <w:rFonts w:asciiTheme="majorHAnsi" w:hAnsiTheme="majorHAnsi" w:cstheme="majorHAnsi"/>
            </w:rPr>
            <w:tag w:val="goog_rdk_82"/>
            <w:id w:val="-1153833018"/>
            <w:showingPlcHdr/>
          </w:sdtPr>
          <w:sdtEndPr/>
          <w:sdtContent>
            <w:p w14:paraId="592DE5D4" w14:textId="77777777" w:rsidR="00D5659A" w:rsidRPr="009339F6" w:rsidRDefault="00B2475B">
              <w:pPr>
                <w:jc w:val="both"/>
                <w:rPr>
                  <w:rFonts w:asciiTheme="majorHAnsi" w:hAnsiTheme="majorHAnsi" w:cstheme="majorHAnsi"/>
                </w:rPr>
              </w:pPr>
              <w:r w:rsidRPr="009339F6">
                <w:rPr>
                  <w:rFonts w:asciiTheme="majorHAnsi" w:hAnsiTheme="majorHAnsi" w:cstheme="majorHAnsi"/>
                </w:rPr>
                <w:t xml:space="preserve">     </w:t>
              </w:r>
            </w:p>
          </w:sdtContent>
        </w:sdt>
      </w:sdtContent>
    </w:sdt>
    <w:sdt>
      <w:sdtPr>
        <w:rPr>
          <w:rFonts w:asciiTheme="majorHAnsi" w:hAnsiTheme="majorHAnsi" w:cstheme="majorHAnsi"/>
        </w:rPr>
        <w:tag w:val="goog_rdk_84"/>
        <w:id w:val="1205597329"/>
      </w:sdtPr>
      <w:sdtEndPr/>
      <w:sdtContent>
        <w:p w14:paraId="00000029" w14:textId="77777777" w:rsidR="00D5659A" w:rsidRPr="009339F6" w:rsidRDefault="00552A42">
          <w:pPr>
            <w:spacing w:before="120"/>
            <w:jc w:val="center"/>
            <w:rPr>
              <w:rFonts w:asciiTheme="majorHAnsi" w:hAnsiTheme="majorHAnsi" w:cstheme="majorHAnsi"/>
            </w:rPr>
          </w:pPr>
          <w:sdt>
            <w:sdtPr>
              <w:rPr>
                <w:rFonts w:asciiTheme="majorHAnsi" w:hAnsiTheme="majorHAnsi" w:cstheme="majorHAnsi"/>
              </w:rPr>
              <w:tag w:val="goog_rdk_83"/>
              <w:id w:val="400187773"/>
            </w:sdtPr>
            <w:sdtEndPr/>
            <w:sdtContent/>
          </w:sdt>
        </w:p>
      </w:sdtContent>
    </w:sdt>
    <w:p w14:paraId="0000002A" w14:textId="77777777" w:rsidR="00D5659A" w:rsidRPr="009339F6" w:rsidRDefault="003E0220">
      <w:pPr>
        <w:jc w:val="both"/>
        <w:rPr>
          <w:rFonts w:asciiTheme="majorHAnsi" w:hAnsiTheme="majorHAnsi" w:cstheme="majorHAnsi"/>
          <w:b/>
        </w:rPr>
      </w:pPr>
      <w:r w:rsidRPr="009339F6">
        <w:rPr>
          <w:rFonts w:asciiTheme="majorHAnsi" w:hAnsiTheme="majorHAnsi" w:cstheme="majorHAnsi"/>
          <w:b/>
        </w:rPr>
        <w:t>Executive Summary</w:t>
      </w:r>
    </w:p>
    <w:p w14:paraId="0000002B" w14:textId="77777777" w:rsidR="00D5659A" w:rsidRPr="009339F6" w:rsidRDefault="00D5659A">
      <w:pPr>
        <w:jc w:val="both"/>
        <w:rPr>
          <w:rFonts w:asciiTheme="majorHAnsi" w:hAnsiTheme="majorHAnsi" w:cstheme="majorHAnsi"/>
        </w:rPr>
      </w:pPr>
    </w:p>
    <w:p w14:paraId="0000002C"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 xml:space="preserve">Less than four months before elections scheduled for December 2021, the human rights situation in Libya remains deeply problematic, most notably for migrants, amid a precariously fragile security situation. </w:t>
      </w:r>
    </w:p>
    <w:p w14:paraId="0000002D" w14:textId="77777777" w:rsidR="00D5659A" w:rsidRPr="009339F6" w:rsidRDefault="00D5659A">
      <w:pPr>
        <w:jc w:val="both"/>
        <w:rPr>
          <w:rFonts w:asciiTheme="majorHAnsi" w:hAnsiTheme="majorHAnsi" w:cstheme="majorHAnsi"/>
        </w:rPr>
      </w:pPr>
    </w:p>
    <w:p w14:paraId="0000002E" w14:textId="77777777" w:rsidR="00D5659A" w:rsidRPr="009339F6" w:rsidRDefault="003E0220">
      <w:pPr>
        <w:pBdr>
          <w:top w:val="nil"/>
          <w:left w:val="nil"/>
          <w:bottom w:val="nil"/>
          <w:right w:val="nil"/>
          <w:between w:val="nil"/>
        </w:pBdr>
        <w:jc w:val="both"/>
        <w:rPr>
          <w:rFonts w:asciiTheme="majorHAnsi" w:eastAsia="Times New Roman" w:hAnsiTheme="majorHAnsi" w:cstheme="majorHAnsi"/>
          <w:color w:val="222222"/>
        </w:rPr>
      </w:pPr>
      <w:r w:rsidRPr="009339F6">
        <w:rPr>
          <w:rFonts w:asciiTheme="majorHAnsi" w:eastAsia="Times New Roman" w:hAnsiTheme="majorHAnsi" w:cstheme="majorHAnsi"/>
          <w:color w:val="0E101A"/>
        </w:rPr>
        <w:t>Between January and June 2021, the Libya Platform monitored no less than 25 extrajudicial killings, 33 enforced disappearances, and 42 attacks against civilians or indiscriminate civilian casualties, including 16 children</w:t>
      </w:r>
      <w:r w:rsidRPr="009339F6">
        <w:rPr>
          <w:rFonts w:asciiTheme="majorHAnsi" w:eastAsia="Times New Roman" w:hAnsiTheme="majorHAnsi" w:cstheme="majorHAnsi"/>
          <w:color w:val="222222"/>
        </w:rPr>
        <w:t xml:space="preserve">. </w:t>
      </w:r>
    </w:p>
    <w:p w14:paraId="0000002F" w14:textId="77777777" w:rsidR="00D5659A" w:rsidRPr="009339F6" w:rsidRDefault="00D5659A">
      <w:pPr>
        <w:pBdr>
          <w:top w:val="nil"/>
          <w:left w:val="nil"/>
          <w:bottom w:val="nil"/>
          <w:right w:val="nil"/>
          <w:between w:val="nil"/>
        </w:pBdr>
        <w:jc w:val="both"/>
        <w:rPr>
          <w:rFonts w:asciiTheme="majorHAnsi" w:eastAsia="Times New Roman" w:hAnsiTheme="majorHAnsi" w:cstheme="majorHAnsi"/>
          <w:color w:val="222222"/>
        </w:rPr>
      </w:pPr>
    </w:p>
    <w:p w14:paraId="00000030" w14:textId="77777777" w:rsidR="00D5659A" w:rsidRPr="009339F6" w:rsidRDefault="003E0220">
      <w:pPr>
        <w:pBdr>
          <w:top w:val="nil"/>
          <w:left w:val="nil"/>
          <w:bottom w:val="nil"/>
          <w:right w:val="nil"/>
          <w:between w:val="nil"/>
        </w:pBdr>
        <w:jc w:val="both"/>
        <w:rPr>
          <w:rFonts w:asciiTheme="majorHAnsi" w:eastAsia="Times New Roman" w:hAnsiTheme="majorHAnsi" w:cstheme="majorHAnsi"/>
          <w:color w:val="222222"/>
        </w:rPr>
      </w:pPr>
      <w:r w:rsidRPr="009339F6">
        <w:rPr>
          <w:rFonts w:asciiTheme="majorHAnsi" w:eastAsia="Times New Roman" w:hAnsiTheme="majorHAnsi" w:cstheme="majorHAnsi"/>
          <w:color w:val="000000"/>
        </w:rPr>
        <w:t>The situation for the 571,000 migrants, refugees and asylum-seekers is especially distressing, with violent attacks, abuse, and exploitation continuously reported. As a result, a significant increase in crossings of the central Mediterranean has been witnessed in 2021, coupled with a record-high number of illegal interceptions, reaching almost three times the total number of interceptions in 2020. In addition to illegal pushbacks and pullbacks coordinated by the Libyan Coast Guards and European states and institutions, delays and failures to launch search and rescue operations have led to a 249 per cent increase in the number of deaths at sea. This dramatic increase is a direct result of both Libyan and European authorities' failure to uphold their obligations, as highlighted by the United Nations High Commissioner for Human Rights</w:t>
      </w:r>
      <w:r w:rsidRPr="009339F6">
        <w:rPr>
          <w:rFonts w:asciiTheme="majorHAnsi" w:eastAsia="Times New Roman" w:hAnsiTheme="majorHAnsi" w:cstheme="majorHAnsi"/>
          <w:color w:val="000000"/>
          <w:vertAlign w:val="superscript"/>
        </w:rPr>
        <w:footnoteReference w:id="5"/>
      </w:r>
      <w:r w:rsidRPr="009339F6">
        <w:rPr>
          <w:rFonts w:asciiTheme="majorHAnsi" w:eastAsia="Times New Roman" w:hAnsiTheme="majorHAnsi" w:cstheme="majorHAnsi"/>
          <w:color w:val="000000"/>
        </w:rPr>
        <w:t xml:space="preserve">. </w:t>
      </w:r>
    </w:p>
    <w:p w14:paraId="00000031" w14:textId="77777777" w:rsidR="00D5659A" w:rsidRPr="009339F6" w:rsidRDefault="00D5659A">
      <w:pPr>
        <w:jc w:val="both"/>
        <w:rPr>
          <w:rFonts w:asciiTheme="majorHAnsi" w:hAnsiTheme="majorHAnsi" w:cstheme="majorHAnsi"/>
        </w:rPr>
      </w:pPr>
    </w:p>
    <w:p w14:paraId="00000032" w14:textId="17BA10E8" w:rsidR="00D5659A" w:rsidRPr="009339F6" w:rsidRDefault="003E0220">
      <w:pPr>
        <w:jc w:val="both"/>
        <w:rPr>
          <w:rFonts w:asciiTheme="majorHAnsi" w:hAnsiTheme="majorHAnsi" w:cstheme="majorHAnsi"/>
        </w:rPr>
      </w:pPr>
      <w:r w:rsidRPr="009339F6">
        <w:rPr>
          <w:rFonts w:asciiTheme="majorHAnsi" w:hAnsiTheme="majorHAnsi" w:cstheme="majorHAnsi"/>
        </w:rPr>
        <w:t>Despite repeated condemnation</w:t>
      </w:r>
      <w:r w:rsidR="002245D4" w:rsidRPr="009339F6">
        <w:rPr>
          <w:rFonts w:asciiTheme="majorHAnsi" w:hAnsiTheme="majorHAnsi" w:cstheme="majorHAnsi"/>
        </w:rPr>
        <w:t xml:space="preserve"> </w:t>
      </w:r>
      <w:r w:rsidRPr="009339F6">
        <w:rPr>
          <w:rFonts w:asciiTheme="majorHAnsi" w:hAnsiTheme="majorHAnsi" w:cstheme="majorHAnsi"/>
        </w:rPr>
        <w:t>of European externalisation policies,</w:t>
      </w:r>
      <w:sdt>
        <w:sdtPr>
          <w:rPr>
            <w:rFonts w:asciiTheme="majorHAnsi" w:hAnsiTheme="majorHAnsi" w:cstheme="majorHAnsi"/>
          </w:rPr>
          <w:tag w:val="goog_rdk_85"/>
          <w:id w:val="-1025788615"/>
        </w:sdtPr>
        <w:sdtEndPr/>
        <w:sdtContent>
          <w:r w:rsidRPr="009339F6">
            <w:rPr>
              <w:rFonts w:asciiTheme="majorHAnsi" w:hAnsiTheme="majorHAnsi" w:cstheme="majorHAnsi"/>
              <w:vertAlign w:val="superscript"/>
            </w:rPr>
            <w:footnoteReference w:id="6"/>
          </w:r>
          <w:r w:rsidRPr="009339F6">
            <w:rPr>
              <w:rFonts w:asciiTheme="majorHAnsi" w:hAnsiTheme="majorHAnsi" w:cstheme="majorHAnsi"/>
            </w:rPr>
            <w:t xml:space="preserve"> </w:t>
          </w:r>
        </w:sdtContent>
      </w:sdt>
      <w:r w:rsidRPr="009339F6">
        <w:rPr>
          <w:rFonts w:asciiTheme="majorHAnsi" w:hAnsiTheme="majorHAnsi" w:cstheme="majorHAnsi"/>
        </w:rPr>
        <w:t xml:space="preserve"> European Member States are reportedly discussing</w:t>
      </w:r>
      <w:sdt>
        <w:sdtPr>
          <w:rPr>
            <w:rFonts w:asciiTheme="majorHAnsi" w:hAnsiTheme="majorHAnsi" w:cstheme="majorHAnsi"/>
          </w:rPr>
          <w:tag w:val="goog_rdk_86"/>
          <w:id w:val="-1285502348"/>
        </w:sdtPr>
        <w:sdtEndPr/>
        <w:sdtContent>
          <w:r w:rsidRPr="009339F6">
            <w:rPr>
              <w:rFonts w:asciiTheme="majorHAnsi" w:hAnsiTheme="majorHAnsi" w:cstheme="majorHAnsi"/>
            </w:rPr>
            <w:t xml:space="preserve"> </w:t>
          </w:r>
        </w:sdtContent>
      </w:sdt>
      <w:sdt>
        <w:sdtPr>
          <w:rPr>
            <w:rFonts w:asciiTheme="majorHAnsi" w:hAnsiTheme="majorHAnsi" w:cstheme="majorHAnsi"/>
          </w:rPr>
          <w:tag w:val="goog_rdk_87"/>
          <w:id w:val="988830002"/>
          <w:showingPlcHdr/>
        </w:sdtPr>
        <w:sdtEndPr/>
        <w:sdtContent>
          <w:r w:rsidR="00632181" w:rsidRPr="009339F6">
            <w:rPr>
              <w:rFonts w:asciiTheme="majorHAnsi" w:hAnsiTheme="majorHAnsi" w:cstheme="majorHAnsi"/>
            </w:rPr>
            <w:t xml:space="preserve">     </w:t>
          </w:r>
        </w:sdtContent>
      </w:sdt>
      <w:r w:rsidRPr="009339F6">
        <w:rPr>
          <w:rFonts w:asciiTheme="majorHAnsi" w:hAnsiTheme="majorHAnsi" w:cstheme="majorHAnsi"/>
        </w:rPr>
        <w:t>the use of the European Peace Facility,</w:t>
      </w:r>
      <w:sdt>
        <w:sdtPr>
          <w:rPr>
            <w:rFonts w:asciiTheme="majorHAnsi" w:hAnsiTheme="majorHAnsi" w:cstheme="majorHAnsi"/>
          </w:rPr>
          <w:tag w:val="goog_rdk_88"/>
          <w:id w:val="-1759670508"/>
        </w:sdtPr>
        <w:sdtEndPr/>
        <w:sdtContent>
          <w:r w:rsidRPr="009339F6">
            <w:rPr>
              <w:rFonts w:asciiTheme="majorHAnsi" w:hAnsiTheme="majorHAnsi" w:cstheme="majorHAnsi"/>
              <w:vertAlign w:val="superscript"/>
            </w:rPr>
            <w:footnoteReference w:id="7"/>
          </w:r>
          <w:r w:rsidRPr="009339F6">
            <w:rPr>
              <w:rFonts w:asciiTheme="majorHAnsi" w:hAnsiTheme="majorHAnsi" w:cstheme="majorHAnsi"/>
            </w:rPr>
            <w:t xml:space="preserve"> </w:t>
          </w:r>
        </w:sdtContent>
      </w:sdt>
      <w:r w:rsidRPr="009339F6">
        <w:rPr>
          <w:rFonts w:asciiTheme="majorHAnsi" w:hAnsiTheme="majorHAnsi" w:cstheme="majorHAnsi"/>
        </w:rPr>
        <w:t xml:space="preserve"> a military and defence instrument previously criticised for fuelling conflict and human rights violations</w:t>
      </w:r>
      <w:sdt>
        <w:sdtPr>
          <w:rPr>
            <w:rFonts w:asciiTheme="majorHAnsi" w:hAnsiTheme="majorHAnsi" w:cstheme="majorHAnsi"/>
          </w:rPr>
          <w:tag w:val="goog_rdk_89"/>
          <w:id w:val="816541167"/>
          <w:showingPlcHdr/>
        </w:sdtPr>
        <w:sdtEndPr/>
        <w:sdtContent>
          <w:r w:rsidR="00632181" w:rsidRPr="009339F6">
            <w:rPr>
              <w:rFonts w:asciiTheme="majorHAnsi" w:hAnsiTheme="majorHAnsi" w:cstheme="majorHAnsi"/>
            </w:rPr>
            <w:t xml:space="preserve">     </w:t>
          </w:r>
        </w:sdtContent>
      </w:sdt>
      <w:r w:rsidRPr="009339F6">
        <w:rPr>
          <w:rFonts w:asciiTheme="majorHAnsi" w:hAnsiTheme="majorHAnsi" w:cstheme="majorHAnsi"/>
        </w:rPr>
        <w:t>,</w:t>
      </w:r>
      <w:sdt>
        <w:sdtPr>
          <w:rPr>
            <w:rFonts w:asciiTheme="majorHAnsi" w:hAnsiTheme="majorHAnsi" w:cstheme="majorHAnsi"/>
          </w:rPr>
          <w:tag w:val="goog_rdk_90"/>
          <w:id w:val="1104379764"/>
        </w:sdtPr>
        <w:sdtEndPr/>
        <w:sdtContent>
          <w:r w:rsidRPr="009339F6">
            <w:rPr>
              <w:rFonts w:asciiTheme="majorHAnsi" w:hAnsiTheme="majorHAnsi" w:cstheme="majorHAnsi"/>
              <w:vertAlign w:val="superscript"/>
            </w:rPr>
            <w:footnoteReference w:id="8"/>
          </w:r>
        </w:sdtContent>
      </w:sdt>
      <w:r w:rsidRPr="009339F6">
        <w:rPr>
          <w:rFonts w:asciiTheme="majorHAnsi" w:hAnsiTheme="majorHAnsi" w:cstheme="majorHAnsi"/>
        </w:rPr>
        <w:t xml:space="preserve"> to further support the Libyan Coast Guards.</w:t>
      </w:r>
    </w:p>
    <w:p w14:paraId="00000033" w14:textId="77777777" w:rsidR="00D5659A" w:rsidRPr="009339F6" w:rsidRDefault="00D5659A">
      <w:pPr>
        <w:pBdr>
          <w:top w:val="nil"/>
          <w:left w:val="nil"/>
          <w:bottom w:val="nil"/>
          <w:right w:val="nil"/>
          <w:between w:val="nil"/>
        </w:pBdr>
        <w:jc w:val="both"/>
        <w:rPr>
          <w:rFonts w:asciiTheme="majorHAnsi" w:eastAsia="Times New Roman" w:hAnsiTheme="majorHAnsi" w:cstheme="majorHAnsi"/>
          <w:color w:val="0E101A"/>
        </w:rPr>
      </w:pPr>
    </w:p>
    <w:p w14:paraId="00000034"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 xml:space="preserve">The death of Shuaib Ibrahim, a 19-year-old Somali, and the kidnapping of Samia Abdullah, a 14-year-old Yemeni, both registered with the UNHCR – among other incidents – have also led to </w:t>
      </w:r>
      <w:r w:rsidRPr="009339F6">
        <w:rPr>
          <w:rFonts w:asciiTheme="majorHAnsi" w:hAnsiTheme="majorHAnsi" w:cstheme="majorHAnsi"/>
        </w:rPr>
        <w:lastRenderedPageBreak/>
        <w:t>strong criticism</w:t>
      </w:r>
      <w:r w:rsidRPr="009339F6">
        <w:rPr>
          <w:rFonts w:asciiTheme="majorHAnsi" w:hAnsiTheme="majorHAnsi" w:cstheme="majorHAnsi"/>
          <w:vertAlign w:val="superscript"/>
        </w:rPr>
        <w:footnoteReference w:id="9"/>
      </w:r>
      <w:r w:rsidRPr="009339F6">
        <w:rPr>
          <w:rFonts w:asciiTheme="majorHAnsi" w:hAnsiTheme="majorHAnsi" w:cstheme="majorHAnsi"/>
        </w:rPr>
        <w:t xml:space="preserve"> over the agency's negligence and inadequate support</w:t>
      </w:r>
      <w:r w:rsidRPr="009339F6">
        <w:rPr>
          <w:rFonts w:asciiTheme="majorHAnsi" w:hAnsiTheme="majorHAnsi" w:cstheme="majorHAnsi"/>
          <w:vertAlign w:val="superscript"/>
        </w:rPr>
        <w:footnoteReference w:id="10"/>
      </w:r>
      <w:r w:rsidRPr="009339F6">
        <w:rPr>
          <w:rFonts w:asciiTheme="majorHAnsi" w:hAnsiTheme="majorHAnsi" w:cstheme="majorHAnsi"/>
        </w:rPr>
        <w:t xml:space="preserve"> of refugees and asylum-seekers in the country. </w:t>
      </w:r>
    </w:p>
    <w:p w14:paraId="00000035" w14:textId="77777777" w:rsidR="00D5659A" w:rsidRPr="009339F6" w:rsidRDefault="00D5659A">
      <w:pPr>
        <w:jc w:val="both"/>
        <w:rPr>
          <w:rFonts w:asciiTheme="majorHAnsi" w:hAnsiTheme="majorHAnsi" w:cstheme="majorHAnsi"/>
        </w:rPr>
      </w:pPr>
    </w:p>
    <w:p w14:paraId="00000036" w14:textId="1B297132" w:rsidR="00D5659A" w:rsidRPr="009339F6" w:rsidRDefault="003E0220">
      <w:pPr>
        <w:pBdr>
          <w:top w:val="nil"/>
          <w:left w:val="nil"/>
          <w:bottom w:val="nil"/>
          <w:right w:val="nil"/>
          <w:between w:val="nil"/>
        </w:pBdr>
        <w:jc w:val="both"/>
        <w:rPr>
          <w:rFonts w:asciiTheme="majorHAnsi" w:eastAsia="Times New Roman" w:hAnsiTheme="majorHAnsi" w:cstheme="majorHAnsi"/>
          <w:color w:val="000000"/>
        </w:rPr>
      </w:pPr>
      <w:r w:rsidRPr="009339F6">
        <w:rPr>
          <w:rFonts w:asciiTheme="majorHAnsi" w:eastAsia="Times New Roman" w:hAnsiTheme="majorHAnsi" w:cstheme="majorHAnsi"/>
          <w:color w:val="000000"/>
        </w:rPr>
        <w:t>In the same context, arbitrary restrictions on the work of civil society and journalists continue, notably from the Tripoli Civil Society Commission. The disappearance of human rights defender and journalist Mansour Mohamed Atti</w:t>
      </w:r>
      <w:r w:rsidRPr="009339F6">
        <w:rPr>
          <w:rFonts w:asciiTheme="majorHAnsi" w:eastAsia="Times New Roman" w:hAnsiTheme="majorHAnsi" w:cstheme="majorHAnsi"/>
          <w:color w:val="000000"/>
          <w:vertAlign w:val="superscript"/>
        </w:rPr>
        <w:footnoteReference w:id="11"/>
      </w:r>
      <w:r w:rsidRPr="009339F6">
        <w:rPr>
          <w:rFonts w:asciiTheme="majorHAnsi" w:eastAsia="Times New Roman" w:hAnsiTheme="majorHAnsi" w:cstheme="majorHAnsi"/>
          <w:color w:val="000000"/>
        </w:rPr>
        <w:t xml:space="preserve"> on 3 June in Ajdabiya, who was working to raise awareness and mobilise citizens for the elections, is particularly disturbing. </w:t>
      </w:r>
      <w:r w:rsidRPr="009339F6">
        <w:rPr>
          <w:rFonts w:asciiTheme="majorHAnsi" w:eastAsia="Times New Roman" w:hAnsiTheme="majorHAnsi" w:cstheme="majorHAnsi"/>
          <w:color w:val="0E101A"/>
        </w:rPr>
        <w:t xml:space="preserve">Despite </w:t>
      </w:r>
      <w:r w:rsidRPr="009339F6">
        <w:rPr>
          <w:rFonts w:asciiTheme="majorHAnsi" w:eastAsia="Times New Roman" w:hAnsiTheme="majorHAnsi" w:cstheme="majorHAnsi"/>
          <w:color w:val="000000"/>
        </w:rPr>
        <w:t>pledges</w:t>
      </w:r>
      <w:r w:rsidRPr="009339F6">
        <w:rPr>
          <w:rFonts w:asciiTheme="majorHAnsi" w:eastAsia="Times New Roman" w:hAnsiTheme="majorHAnsi" w:cstheme="majorHAnsi"/>
          <w:color w:val="000000"/>
          <w:vertAlign w:val="superscript"/>
        </w:rPr>
        <w:footnoteReference w:id="12"/>
      </w:r>
      <w:r w:rsidRPr="009339F6">
        <w:rPr>
          <w:rFonts w:asciiTheme="majorHAnsi" w:eastAsia="Times New Roman" w:hAnsiTheme="majorHAnsi" w:cstheme="majorHAnsi"/>
          <w:color w:val="000000"/>
        </w:rPr>
        <w:t xml:space="preserve"> made to promote press freedom, Decision No. 116 of 15 June</w:t>
      </w:r>
      <w:r w:rsidRPr="009339F6">
        <w:rPr>
          <w:rFonts w:asciiTheme="majorHAnsi" w:eastAsia="Times New Roman" w:hAnsiTheme="majorHAnsi" w:cstheme="majorHAnsi"/>
          <w:color w:val="000000"/>
          <w:vertAlign w:val="superscript"/>
        </w:rPr>
        <w:footnoteReference w:id="13"/>
      </w:r>
      <w:r w:rsidRPr="009339F6">
        <w:rPr>
          <w:rFonts w:asciiTheme="majorHAnsi" w:eastAsia="Times New Roman" w:hAnsiTheme="majorHAnsi" w:cstheme="majorHAnsi"/>
          <w:color w:val="000000"/>
        </w:rPr>
        <w:t xml:space="preserve"> has only resulted in the further distortion of public media into a power-sharing tool between political and armed factions</w:t>
      </w:r>
      <w:sdt>
        <w:sdtPr>
          <w:rPr>
            <w:rFonts w:asciiTheme="majorHAnsi" w:hAnsiTheme="majorHAnsi" w:cstheme="majorHAnsi"/>
          </w:rPr>
          <w:tag w:val="goog_rdk_91"/>
          <w:id w:val="-881483595"/>
          <w:showingPlcHdr/>
        </w:sdtPr>
        <w:sdtEndPr/>
        <w:sdtContent>
          <w:r w:rsidR="00632181" w:rsidRPr="009339F6">
            <w:rPr>
              <w:rFonts w:asciiTheme="majorHAnsi" w:hAnsiTheme="majorHAnsi" w:cstheme="majorHAnsi"/>
            </w:rPr>
            <w:t xml:space="preserve">     </w:t>
          </w:r>
        </w:sdtContent>
      </w:sdt>
      <w:r w:rsidRPr="009339F6">
        <w:rPr>
          <w:rFonts w:asciiTheme="majorHAnsi" w:eastAsia="Times New Roman" w:hAnsiTheme="majorHAnsi" w:cstheme="majorHAnsi"/>
          <w:color w:val="000000"/>
        </w:rPr>
        <w:t>.</w:t>
      </w:r>
      <w:sdt>
        <w:sdtPr>
          <w:rPr>
            <w:rFonts w:asciiTheme="majorHAnsi" w:hAnsiTheme="majorHAnsi" w:cstheme="majorHAnsi"/>
          </w:rPr>
          <w:tag w:val="goog_rdk_92"/>
          <w:id w:val="338740758"/>
        </w:sdtPr>
        <w:sdtEndPr/>
        <w:sdtContent>
          <w:r w:rsidRPr="009339F6">
            <w:rPr>
              <w:rFonts w:asciiTheme="majorHAnsi" w:eastAsia="Times New Roman" w:hAnsiTheme="majorHAnsi" w:cstheme="majorHAnsi"/>
              <w:color w:val="000000"/>
              <w:vertAlign w:val="superscript"/>
            </w:rPr>
            <w:footnoteReference w:id="14"/>
          </w:r>
        </w:sdtContent>
      </w:sdt>
    </w:p>
    <w:p w14:paraId="00000037" w14:textId="77777777" w:rsidR="00D5659A" w:rsidRPr="009339F6" w:rsidRDefault="00D5659A">
      <w:pPr>
        <w:pBdr>
          <w:top w:val="nil"/>
          <w:left w:val="nil"/>
          <w:bottom w:val="nil"/>
          <w:right w:val="nil"/>
          <w:between w:val="nil"/>
        </w:pBdr>
        <w:jc w:val="both"/>
        <w:rPr>
          <w:rFonts w:asciiTheme="majorHAnsi" w:eastAsia="Times New Roman" w:hAnsiTheme="majorHAnsi" w:cstheme="majorHAnsi"/>
          <w:color w:val="0E101A"/>
        </w:rPr>
      </w:pPr>
    </w:p>
    <w:p w14:paraId="00000038" w14:textId="1FE84D8E" w:rsidR="00D5659A" w:rsidRPr="009339F6" w:rsidRDefault="003E0220">
      <w:pPr>
        <w:pBdr>
          <w:top w:val="nil"/>
          <w:left w:val="nil"/>
          <w:bottom w:val="nil"/>
          <w:right w:val="nil"/>
          <w:between w:val="nil"/>
        </w:pBdr>
        <w:jc w:val="both"/>
        <w:rPr>
          <w:rFonts w:asciiTheme="majorHAnsi" w:eastAsia="Times New Roman" w:hAnsiTheme="majorHAnsi" w:cstheme="majorHAnsi"/>
          <w:color w:val="0E101A"/>
        </w:rPr>
      </w:pPr>
      <w:r w:rsidRPr="009339F6">
        <w:rPr>
          <w:rFonts w:asciiTheme="majorHAnsi" w:eastAsia="Times New Roman" w:hAnsiTheme="majorHAnsi" w:cstheme="majorHAnsi"/>
          <w:color w:val="000000"/>
        </w:rPr>
        <w:t xml:space="preserve">State-affiliated armed groups continue to operate without hindrance and hamper any structural change. </w:t>
      </w:r>
      <w:r w:rsidRPr="009339F6">
        <w:rPr>
          <w:rFonts w:asciiTheme="majorHAnsi" w:eastAsia="Times New Roman" w:hAnsiTheme="majorHAnsi" w:cstheme="majorHAnsi"/>
          <w:color w:val="0E101A"/>
        </w:rPr>
        <w:t xml:space="preserve">The </w:t>
      </w:r>
      <w:r w:rsidRPr="009339F6">
        <w:rPr>
          <w:rFonts w:asciiTheme="majorHAnsi" w:eastAsia="Times New Roman" w:hAnsiTheme="majorHAnsi" w:cstheme="majorHAnsi"/>
          <w:color w:val="000000"/>
        </w:rPr>
        <w:t>reopening</w:t>
      </w:r>
      <w:r w:rsidRPr="009339F6">
        <w:rPr>
          <w:rFonts w:asciiTheme="majorHAnsi" w:eastAsia="Times New Roman" w:hAnsiTheme="majorHAnsi" w:cstheme="majorHAnsi"/>
          <w:color w:val="0E101A"/>
        </w:rPr>
        <w:t xml:space="preserve"> of the Sirte-Misrata coastal road</w:t>
      </w:r>
      <w:sdt>
        <w:sdtPr>
          <w:rPr>
            <w:rFonts w:asciiTheme="majorHAnsi" w:hAnsiTheme="majorHAnsi" w:cstheme="majorHAnsi"/>
          </w:rPr>
          <w:tag w:val="goog_rdk_93"/>
          <w:id w:val="529378213"/>
          <w:showingPlcHdr/>
        </w:sdtPr>
        <w:sdtEndPr/>
        <w:sdtContent>
          <w:r w:rsidR="00632181" w:rsidRPr="009339F6">
            <w:rPr>
              <w:rFonts w:asciiTheme="majorHAnsi" w:hAnsiTheme="majorHAnsi" w:cstheme="majorHAnsi"/>
            </w:rPr>
            <w:t xml:space="preserve">     </w:t>
          </w:r>
        </w:sdtContent>
      </w:sdt>
      <w:r w:rsidRPr="009339F6">
        <w:rPr>
          <w:rFonts w:asciiTheme="majorHAnsi" w:eastAsia="Times New Roman" w:hAnsiTheme="majorHAnsi" w:cstheme="majorHAnsi"/>
          <w:color w:val="0E101A"/>
        </w:rPr>
        <w:t xml:space="preserve"> was a positive development for the Joint Military Commission,</w:t>
      </w:r>
      <w:sdt>
        <w:sdtPr>
          <w:rPr>
            <w:rFonts w:asciiTheme="majorHAnsi" w:hAnsiTheme="majorHAnsi" w:cstheme="majorHAnsi"/>
          </w:rPr>
          <w:tag w:val="goog_rdk_94"/>
          <w:id w:val="664517828"/>
        </w:sdtPr>
        <w:sdtEndPr/>
        <w:sdtContent>
          <w:r w:rsidRPr="009339F6">
            <w:rPr>
              <w:rFonts w:asciiTheme="majorHAnsi" w:eastAsia="Times New Roman" w:hAnsiTheme="majorHAnsi" w:cstheme="majorHAnsi"/>
              <w:color w:val="0E101A"/>
              <w:vertAlign w:val="superscript"/>
            </w:rPr>
            <w:footnoteReference w:id="15"/>
          </w:r>
        </w:sdtContent>
      </w:sdt>
      <w:r w:rsidRPr="009339F6">
        <w:rPr>
          <w:rFonts w:asciiTheme="majorHAnsi" w:eastAsia="Times New Roman" w:hAnsiTheme="majorHAnsi" w:cstheme="majorHAnsi"/>
          <w:color w:val="0E101A"/>
        </w:rPr>
        <w:t xml:space="preserve"> but the lack of a concrete arrangement for the departure of foreign forces and much-needed security sector reform raises fears of a prolonged deadlock. </w:t>
      </w:r>
    </w:p>
    <w:p w14:paraId="00000039" w14:textId="77777777" w:rsidR="00D5659A" w:rsidRPr="009339F6" w:rsidRDefault="00D5659A">
      <w:pPr>
        <w:pBdr>
          <w:top w:val="nil"/>
          <w:left w:val="nil"/>
          <w:bottom w:val="nil"/>
          <w:right w:val="nil"/>
          <w:between w:val="nil"/>
        </w:pBdr>
        <w:jc w:val="both"/>
        <w:rPr>
          <w:rFonts w:asciiTheme="majorHAnsi" w:eastAsia="Times New Roman" w:hAnsiTheme="majorHAnsi" w:cstheme="majorHAnsi"/>
          <w:color w:val="000000"/>
        </w:rPr>
      </w:pPr>
    </w:p>
    <w:p w14:paraId="0000003A" w14:textId="2DF3F184" w:rsidR="00D5659A" w:rsidRPr="009339F6" w:rsidRDefault="003E0220">
      <w:pPr>
        <w:pBdr>
          <w:top w:val="nil"/>
          <w:left w:val="nil"/>
          <w:bottom w:val="nil"/>
          <w:right w:val="nil"/>
          <w:between w:val="nil"/>
        </w:pBdr>
        <w:jc w:val="both"/>
        <w:rPr>
          <w:rFonts w:asciiTheme="majorHAnsi" w:eastAsia="Times New Roman" w:hAnsiTheme="majorHAnsi" w:cstheme="majorHAnsi"/>
          <w:color w:val="000000"/>
        </w:rPr>
      </w:pPr>
      <w:r w:rsidRPr="009339F6">
        <w:rPr>
          <w:rFonts w:asciiTheme="majorHAnsi" w:eastAsia="Times New Roman" w:hAnsiTheme="majorHAnsi" w:cstheme="majorHAnsi"/>
          <w:color w:val="000000"/>
        </w:rPr>
        <w:t>These violations continue to take place in complete impunity. As explained in an open letter</w:t>
      </w:r>
      <w:sdt>
        <w:sdtPr>
          <w:rPr>
            <w:rFonts w:asciiTheme="majorHAnsi" w:hAnsiTheme="majorHAnsi" w:cstheme="majorHAnsi"/>
          </w:rPr>
          <w:tag w:val="goog_rdk_95"/>
          <w:id w:val="561678191"/>
          <w:showingPlcHdr/>
        </w:sdtPr>
        <w:sdtEndPr/>
        <w:sdtContent>
          <w:r w:rsidR="00632181" w:rsidRPr="009339F6">
            <w:rPr>
              <w:rFonts w:asciiTheme="majorHAnsi" w:hAnsiTheme="majorHAnsi" w:cstheme="majorHAnsi"/>
            </w:rPr>
            <w:t xml:space="preserve">     </w:t>
          </w:r>
        </w:sdtContent>
      </w:sdt>
      <w:r w:rsidRPr="009339F6">
        <w:rPr>
          <w:rFonts w:asciiTheme="majorHAnsi" w:eastAsia="Times New Roman" w:hAnsiTheme="majorHAnsi" w:cstheme="majorHAnsi"/>
          <w:color w:val="000000"/>
        </w:rPr>
        <w:t xml:space="preserve"> to UN Member States signed by 28 Libyan,</w:t>
      </w:r>
      <w:sdt>
        <w:sdtPr>
          <w:rPr>
            <w:rFonts w:asciiTheme="majorHAnsi" w:hAnsiTheme="majorHAnsi" w:cstheme="majorHAnsi"/>
          </w:rPr>
          <w:tag w:val="goog_rdk_96"/>
          <w:id w:val="-1886163983"/>
        </w:sdtPr>
        <w:sdtEndPr/>
        <w:sdtContent>
          <w:r w:rsidRPr="009339F6">
            <w:rPr>
              <w:rFonts w:asciiTheme="majorHAnsi" w:eastAsia="Times New Roman" w:hAnsiTheme="majorHAnsi" w:cstheme="majorHAnsi"/>
              <w:color w:val="000000"/>
              <w:vertAlign w:val="superscript"/>
            </w:rPr>
            <w:footnoteReference w:id="16"/>
          </w:r>
        </w:sdtContent>
      </w:sdt>
      <w:r w:rsidRPr="009339F6">
        <w:rPr>
          <w:rFonts w:asciiTheme="majorHAnsi" w:eastAsia="Times New Roman" w:hAnsiTheme="majorHAnsi" w:cstheme="majorHAnsi"/>
          <w:color w:val="000000"/>
        </w:rPr>
        <w:t xml:space="preserve"> regional and international organisations, ensuring commitment to robust international accountability processes is critical in this fragile period in regards to deterring further violence and enabling the organisation of free and fair elections. </w:t>
      </w:r>
    </w:p>
    <w:p w14:paraId="0000003B" w14:textId="77777777" w:rsidR="00D5659A" w:rsidRPr="009339F6" w:rsidRDefault="00D5659A">
      <w:pPr>
        <w:pBdr>
          <w:top w:val="nil"/>
          <w:left w:val="nil"/>
          <w:bottom w:val="nil"/>
          <w:right w:val="nil"/>
          <w:between w:val="nil"/>
        </w:pBdr>
        <w:jc w:val="both"/>
        <w:rPr>
          <w:rFonts w:asciiTheme="majorHAnsi" w:eastAsia="Times New Roman" w:hAnsiTheme="majorHAnsi" w:cstheme="majorHAnsi"/>
          <w:color w:val="0E101A"/>
        </w:rPr>
      </w:pPr>
    </w:p>
    <w:p w14:paraId="0000003C" w14:textId="02851FE3" w:rsidR="00D5659A" w:rsidRPr="009339F6" w:rsidRDefault="003E0220">
      <w:pPr>
        <w:pBdr>
          <w:top w:val="nil"/>
          <w:left w:val="nil"/>
          <w:bottom w:val="nil"/>
          <w:right w:val="nil"/>
          <w:between w:val="nil"/>
        </w:pBdr>
        <w:jc w:val="both"/>
        <w:rPr>
          <w:rFonts w:asciiTheme="majorHAnsi" w:eastAsia="Times New Roman" w:hAnsiTheme="majorHAnsi" w:cstheme="majorHAnsi"/>
          <w:color w:val="000000"/>
        </w:rPr>
      </w:pPr>
      <w:r w:rsidRPr="009339F6">
        <w:rPr>
          <w:rFonts w:asciiTheme="majorHAnsi" w:eastAsia="Times New Roman" w:hAnsiTheme="majorHAnsi" w:cstheme="majorHAnsi"/>
          <w:color w:val="000000"/>
        </w:rPr>
        <w:t xml:space="preserve">As a legal and constitutional basis for elections has yet to be adopted, notably due to the involvement of individuals imposing proposals deviating from the Libyan Political Dialogue Forum (LPDF) Roadmap, the organisation of legitimate elections on 24 December has never been more </w:t>
      </w:r>
      <w:r w:rsidRPr="009339F6">
        <w:rPr>
          <w:rFonts w:asciiTheme="majorHAnsi" w:eastAsia="Times New Roman" w:hAnsiTheme="majorHAnsi" w:cstheme="majorHAnsi"/>
          <w:color w:val="000000"/>
        </w:rPr>
        <w:lastRenderedPageBreak/>
        <w:t>uncertain. These delays have increased the possibility of a return to armed conflict</w:t>
      </w:r>
      <w:sdt>
        <w:sdtPr>
          <w:rPr>
            <w:rFonts w:asciiTheme="majorHAnsi" w:hAnsiTheme="majorHAnsi" w:cstheme="majorHAnsi"/>
          </w:rPr>
          <w:tag w:val="goog_rdk_97"/>
          <w:id w:val="-1073969729"/>
          <w:showingPlcHdr/>
        </w:sdtPr>
        <w:sdtEndPr/>
        <w:sdtContent>
          <w:r w:rsidR="00632181" w:rsidRPr="009339F6">
            <w:rPr>
              <w:rFonts w:asciiTheme="majorHAnsi" w:hAnsiTheme="majorHAnsi" w:cstheme="majorHAnsi"/>
            </w:rPr>
            <w:t xml:space="preserve">     </w:t>
          </w:r>
        </w:sdtContent>
      </w:sdt>
      <w:r w:rsidRPr="009339F6">
        <w:rPr>
          <w:rFonts w:asciiTheme="majorHAnsi" w:eastAsia="Times New Roman" w:hAnsiTheme="majorHAnsi" w:cstheme="majorHAnsi"/>
          <w:color w:val="000000"/>
        </w:rPr>
        <w:t xml:space="preserve">and further political fragmentation. </w:t>
      </w:r>
      <w:sdt>
        <w:sdtPr>
          <w:rPr>
            <w:rFonts w:asciiTheme="majorHAnsi" w:hAnsiTheme="majorHAnsi" w:cstheme="majorHAnsi"/>
          </w:rPr>
          <w:tag w:val="goog_rdk_98"/>
          <w:id w:val="1611312672"/>
        </w:sdtPr>
        <w:sdtEndPr/>
        <w:sdtContent>
          <w:r w:rsidRPr="009339F6">
            <w:rPr>
              <w:rFonts w:asciiTheme="majorHAnsi" w:eastAsia="Times New Roman" w:hAnsiTheme="majorHAnsi" w:cstheme="majorHAnsi"/>
              <w:color w:val="000000"/>
              <w:vertAlign w:val="superscript"/>
            </w:rPr>
            <w:footnoteReference w:id="17"/>
          </w:r>
          <w:r w:rsidRPr="009339F6">
            <w:rPr>
              <w:rFonts w:asciiTheme="majorHAnsi" w:eastAsia="Times New Roman" w:hAnsiTheme="majorHAnsi" w:cstheme="majorHAnsi"/>
              <w:color w:val="000000"/>
            </w:rPr>
            <w:t xml:space="preserve"> </w:t>
          </w:r>
        </w:sdtContent>
      </w:sdt>
    </w:p>
    <w:p w14:paraId="0000003D" w14:textId="77777777" w:rsidR="00D5659A" w:rsidRPr="009339F6" w:rsidRDefault="00D5659A">
      <w:pPr>
        <w:jc w:val="both"/>
        <w:rPr>
          <w:rFonts w:asciiTheme="majorHAnsi" w:hAnsiTheme="majorHAnsi" w:cstheme="majorHAnsi"/>
        </w:rPr>
      </w:pPr>
    </w:p>
    <w:p w14:paraId="0000003E" w14:textId="77777777" w:rsidR="00D5659A" w:rsidRPr="009339F6" w:rsidRDefault="003E0220">
      <w:pPr>
        <w:jc w:val="both"/>
        <w:rPr>
          <w:rFonts w:asciiTheme="majorHAnsi" w:hAnsiTheme="majorHAnsi" w:cstheme="majorHAnsi"/>
          <w:u w:val="single"/>
        </w:rPr>
      </w:pPr>
      <w:r w:rsidRPr="009339F6">
        <w:rPr>
          <w:rFonts w:asciiTheme="majorHAnsi" w:hAnsiTheme="majorHAnsi" w:cstheme="majorHAnsi"/>
          <w:u w:val="single"/>
        </w:rPr>
        <w:t xml:space="preserve">Recommendations: </w:t>
      </w:r>
    </w:p>
    <w:p w14:paraId="0000003F" w14:textId="77777777" w:rsidR="00D5659A" w:rsidRPr="009339F6" w:rsidRDefault="00D5659A">
      <w:pPr>
        <w:jc w:val="both"/>
        <w:rPr>
          <w:rFonts w:asciiTheme="majorHAnsi" w:hAnsiTheme="majorHAnsi" w:cstheme="majorHAnsi"/>
        </w:rPr>
      </w:pPr>
    </w:p>
    <w:p w14:paraId="00000040" w14:textId="4BAAD905" w:rsidR="00D5659A" w:rsidRPr="009339F6" w:rsidRDefault="003E0220">
      <w:pPr>
        <w:numPr>
          <w:ilvl w:val="0"/>
          <w:numId w:val="1"/>
        </w:numPr>
        <w:pBdr>
          <w:top w:val="nil"/>
          <w:left w:val="nil"/>
          <w:bottom w:val="nil"/>
          <w:right w:val="nil"/>
          <w:between w:val="nil"/>
        </w:pBdr>
        <w:jc w:val="both"/>
        <w:rPr>
          <w:rFonts w:asciiTheme="majorHAnsi" w:hAnsiTheme="majorHAnsi" w:cstheme="majorHAnsi"/>
        </w:rPr>
      </w:pPr>
      <w:r w:rsidRPr="009339F6">
        <w:rPr>
          <w:rFonts w:asciiTheme="majorHAnsi" w:hAnsiTheme="majorHAnsi" w:cstheme="majorHAnsi"/>
        </w:rPr>
        <w:t>Building on the Key Principles for human rights</w:t>
      </w:r>
      <w:sdt>
        <w:sdtPr>
          <w:rPr>
            <w:rFonts w:asciiTheme="majorHAnsi" w:hAnsiTheme="majorHAnsi" w:cstheme="majorHAnsi"/>
          </w:rPr>
          <w:tag w:val="goog_rdk_99"/>
          <w:id w:val="-2029700664"/>
          <w:showingPlcHdr/>
        </w:sdtPr>
        <w:sdtEndPr/>
        <w:sdtContent>
          <w:r w:rsidR="00632181" w:rsidRPr="009339F6">
            <w:rPr>
              <w:rFonts w:asciiTheme="majorHAnsi" w:hAnsiTheme="majorHAnsi" w:cstheme="majorHAnsi"/>
            </w:rPr>
            <w:t xml:space="preserve">     </w:t>
          </w:r>
        </w:sdtContent>
      </w:sdt>
      <w:r w:rsidRPr="009339F6">
        <w:rPr>
          <w:rFonts w:asciiTheme="majorHAnsi" w:hAnsiTheme="majorHAnsi" w:cstheme="majorHAnsi"/>
        </w:rPr>
        <w:t>,</w:t>
      </w:r>
      <w:sdt>
        <w:sdtPr>
          <w:rPr>
            <w:rFonts w:asciiTheme="majorHAnsi" w:hAnsiTheme="majorHAnsi" w:cstheme="majorHAnsi"/>
          </w:rPr>
          <w:tag w:val="goog_rdk_100"/>
          <w:id w:val="-1999110221"/>
        </w:sdtPr>
        <w:sdtEndPr/>
        <w:sdtContent>
          <w:r w:rsidRPr="009339F6">
            <w:rPr>
              <w:rFonts w:asciiTheme="majorHAnsi" w:hAnsiTheme="majorHAnsi" w:cstheme="majorHAnsi"/>
              <w:vertAlign w:val="superscript"/>
            </w:rPr>
            <w:footnoteReference w:id="18"/>
          </w:r>
        </w:sdtContent>
      </w:sdt>
      <w:r w:rsidRPr="009339F6">
        <w:rPr>
          <w:rFonts w:asciiTheme="majorHAnsi" w:hAnsiTheme="majorHAnsi" w:cstheme="majorHAnsi"/>
        </w:rPr>
        <w:t xml:space="preserve"> and on UN Security Council Resolution 2570</w:t>
      </w:r>
      <w:sdt>
        <w:sdtPr>
          <w:rPr>
            <w:rFonts w:asciiTheme="majorHAnsi" w:hAnsiTheme="majorHAnsi" w:cstheme="majorHAnsi"/>
          </w:rPr>
          <w:tag w:val="goog_rdk_101"/>
          <w:id w:val="1089896527"/>
          <w:showingPlcHdr/>
        </w:sdtPr>
        <w:sdtEndPr/>
        <w:sdtContent>
          <w:r w:rsidR="00632181" w:rsidRPr="009339F6">
            <w:rPr>
              <w:rFonts w:asciiTheme="majorHAnsi" w:hAnsiTheme="majorHAnsi" w:cstheme="majorHAnsi"/>
            </w:rPr>
            <w:t xml:space="preserve">     </w:t>
          </w:r>
        </w:sdtContent>
      </w:sdt>
      <w:r w:rsidRPr="009339F6">
        <w:rPr>
          <w:rFonts w:asciiTheme="majorHAnsi" w:hAnsiTheme="majorHAnsi" w:cstheme="majorHAnsi"/>
        </w:rPr>
        <w:t>,</w:t>
      </w:r>
      <w:sdt>
        <w:sdtPr>
          <w:rPr>
            <w:rFonts w:asciiTheme="majorHAnsi" w:hAnsiTheme="majorHAnsi" w:cstheme="majorHAnsi"/>
          </w:rPr>
          <w:tag w:val="goog_rdk_102"/>
          <w:id w:val="-552083419"/>
        </w:sdtPr>
        <w:sdtEndPr/>
        <w:sdtContent>
          <w:r w:rsidRPr="009339F6">
            <w:rPr>
              <w:rFonts w:asciiTheme="majorHAnsi" w:hAnsiTheme="majorHAnsi" w:cstheme="majorHAnsi"/>
              <w:vertAlign w:val="superscript"/>
            </w:rPr>
            <w:footnoteReference w:id="19"/>
          </w:r>
        </w:sdtContent>
      </w:sdt>
      <w:r w:rsidRPr="009339F6">
        <w:rPr>
          <w:rFonts w:asciiTheme="majorHAnsi" w:hAnsiTheme="majorHAnsi" w:cstheme="majorHAnsi"/>
        </w:rPr>
        <w:t xml:space="preserve"> states in close coordination with the United Nations Support Mission in Libya  (UNSMIL) must press Libyan authorities to urgently put in place a comprehensive strategy for security sector reform; it should establish a specialised technical committee for the vetting of members of armed groups and organise their disbandment and individual reintegration,  disarmament and rehabilitation; </w:t>
      </w:r>
    </w:p>
    <w:p w14:paraId="00000041" w14:textId="77777777" w:rsidR="00D5659A" w:rsidRPr="009339F6" w:rsidRDefault="003E0220">
      <w:pPr>
        <w:numPr>
          <w:ilvl w:val="0"/>
          <w:numId w:val="1"/>
        </w:numPr>
        <w:pBdr>
          <w:top w:val="nil"/>
          <w:left w:val="nil"/>
          <w:bottom w:val="nil"/>
          <w:right w:val="nil"/>
          <w:between w:val="nil"/>
        </w:pBdr>
        <w:jc w:val="both"/>
        <w:rPr>
          <w:rFonts w:asciiTheme="majorHAnsi" w:hAnsiTheme="majorHAnsi" w:cstheme="majorHAnsi"/>
          <w:color w:val="000000"/>
        </w:rPr>
      </w:pPr>
      <w:r w:rsidRPr="009339F6">
        <w:rPr>
          <w:rFonts w:asciiTheme="majorHAnsi" w:hAnsiTheme="majorHAnsi" w:cstheme="majorHAnsi"/>
          <w:color w:val="000000"/>
        </w:rPr>
        <w:t>Use all diplomatic, financial and economic leverage to deter spoilers of peace and to press foreign and Libyan actors to accept</w:t>
      </w:r>
      <w:r w:rsidRPr="009339F6">
        <w:rPr>
          <w:rFonts w:asciiTheme="majorHAnsi" w:hAnsiTheme="majorHAnsi" w:cstheme="majorHAnsi"/>
        </w:rPr>
        <w:t xml:space="preserve"> a</w:t>
      </w:r>
      <w:r w:rsidRPr="009339F6">
        <w:rPr>
          <w:rFonts w:asciiTheme="majorHAnsi" w:hAnsiTheme="majorHAnsi" w:cstheme="majorHAnsi"/>
          <w:color w:val="000000"/>
        </w:rPr>
        <w:t xml:space="preserve"> withdrawal of foreign forces; </w:t>
      </w:r>
    </w:p>
    <w:p w14:paraId="00000042" w14:textId="77777777" w:rsidR="00D5659A" w:rsidRPr="009339F6" w:rsidRDefault="003E0220">
      <w:pPr>
        <w:numPr>
          <w:ilvl w:val="0"/>
          <w:numId w:val="1"/>
        </w:numPr>
        <w:pBdr>
          <w:top w:val="nil"/>
          <w:left w:val="nil"/>
          <w:bottom w:val="nil"/>
          <w:right w:val="nil"/>
          <w:between w:val="nil"/>
        </w:pBdr>
        <w:jc w:val="both"/>
        <w:rPr>
          <w:rFonts w:asciiTheme="majorHAnsi" w:hAnsiTheme="majorHAnsi" w:cstheme="majorHAnsi"/>
          <w:color w:val="000000"/>
        </w:rPr>
      </w:pPr>
      <w:r w:rsidRPr="009339F6">
        <w:rPr>
          <w:rFonts w:asciiTheme="majorHAnsi" w:hAnsiTheme="majorHAnsi" w:cstheme="majorHAnsi"/>
          <w:color w:val="000000"/>
        </w:rPr>
        <w:t xml:space="preserve">EU Member States and institutions must review migration and border management policies and the way they are enabling grave human rights violations against tens of thousands of women, men and children exposed to appalling abuse, including by: halting any agreement that involves facilitating illegal pushbacks and pullbacks and supporting Libyan parties against which there are strong allegations of grave violations and involvement in human trafficking, and conditioning any co-operation with Libyan authorities on the implementation of concrete measures to protect the rights of refugees and migrants, such as adopting asylum legislation and ending unlawful detention for foreign citizens; </w:t>
      </w:r>
    </w:p>
    <w:p w14:paraId="00000043" w14:textId="77777777" w:rsidR="00D5659A" w:rsidRPr="009339F6" w:rsidRDefault="003E0220">
      <w:pPr>
        <w:numPr>
          <w:ilvl w:val="0"/>
          <w:numId w:val="1"/>
        </w:numPr>
        <w:pBdr>
          <w:top w:val="nil"/>
          <w:left w:val="nil"/>
          <w:bottom w:val="nil"/>
          <w:right w:val="nil"/>
          <w:between w:val="nil"/>
        </w:pBdr>
        <w:jc w:val="both"/>
        <w:rPr>
          <w:rFonts w:asciiTheme="majorHAnsi" w:hAnsiTheme="majorHAnsi" w:cstheme="majorHAnsi"/>
          <w:color w:val="000000"/>
        </w:rPr>
      </w:pPr>
      <w:r w:rsidRPr="009339F6">
        <w:rPr>
          <w:rFonts w:asciiTheme="majorHAnsi" w:hAnsiTheme="majorHAnsi" w:cstheme="majorHAnsi"/>
          <w:color w:val="000000"/>
        </w:rPr>
        <w:t xml:space="preserve">States should review arms transfers and security cooperation with states </w:t>
      </w:r>
      <w:r w:rsidRPr="009339F6">
        <w:rPr>
          <w:rFonts w:asciiTheme="majorHAnsi" w:hAnsiTheme="majorHAnsi" w:cstheme="majorHAnsi"/>
        </w:rPr>
        <w:t>with a</w:t>
      </w:r>
      <w:r w:rsidRPr="009339F6">
        <w:rPr>
          <w:rFonts w:asciiTheme="majorHAnsi" w:hAnsiTheme="majorHAnsi" w:cstheme="majorHAnsi"/>
          <w:color w:val="000000"/>
        </w:rPr>
        <w:t xml:space="preserve"> milit</w:t>
      </w:r>
      <w:r w:rsidRPr="009339F6">
        <w:rPr>
          <w:rFonts w:asciiTheme="majorHAnsi" w:hAnsiTheme="majorHAnsi" w:cstheme="majorHAnsi"/>
        </w:rPr>
        <w:t xml:space="preserve">ary </w:t>
      </w:r>
      <w:r w:rsidRPr="009339F6">
        <w:rPr>
          <w:rFonts w:asciiTheme="majorHAnsi" w:hAnsiTheme="majorHAnsi" w:cstheme="majorHAnsi"/>
          <w:color w:val="000000"/>
        </w:rPr>
        <w:t>presen</w:t>
      </w:r>
      <w:r w:rsidRPr="009339F6">
        <w:rPr>
          <w:rFonts w:asciiTheme="majorHAnsi" w:hAnsiTheme="majorHAnsi" w:cstheme="majorHAnsi"/>
        </w:rPr>
        <w:t>ce</w:t>
      </w:r>
      <w:r w:rsidRPr="009339F6">
        <w:rPr>
          <w:rFonts w:asciiTheme="majorHAnsi" w:hAnsiTheme="majorHAnsi" w:cstheme="majorHAnsi"/>
          <w:color w:val="000000"/>
        </w:rPr>
        <w:t xml:space="preserve"> in Libya, to ensure </w:t>
      </w:r>
      <w:r w:rsidRPr="009339F6">
        <w:rPr>
          <w:rFonts w:asciiTheme="majorHAnsi" w:hAnsiTheme="majorHAnsi" w:cstheme="majorHAnsi"/>
        </w:rPr>
        <w:t xml:space="preserve">there is no risk of </w:t>
      </w:r>
      <w:r w:rsidRPr="009339F6">
        <w:rPr>
          <w:rFonts w:asciiTheme="majorHAnsi" w:hAnsiTheme="majorHAnsi" w:cstheme="majorHAnsi"/>
          <w:color w:val="000000"/>
        </w:rPr>
        <w:t xml:space="preserve">contribution to violating the UN arms embargo, and condition </w:t>
      </w:r>
      <w:r w:rsidRPr="009339F6">
        <w:rPr>
          <w:rFonts w:asciiTheme="majorHAnsi" w:hAnsiTheme="majorHAnsi" w:cstheme="majorHAnsi"/>
        </w:rPr>
        <w:t xml:space="preserve">such </w:t>
      </w:r>
      <w:r w:rsidRPr="009339F6">
        <w:rPr>
          <w:rFonts w:asciiTheme="majorHAnsi" w:hAnsiTheme="majorHAnsi" w:cstheme="majorHAnsi"/>
          <w:color w:val="000000"/>
        </w:rPr>
        <w:t>cooperation on the cessation of any direct or ind</w:t>
      </w:r>
      <w:r w:rsidRPr="009339F6">
        <w:rPr>
          <w:rFonts w:asciiTheme="majorHAnsi" w:hAnsiTheme="majorHAnsi" w:cstheme="majorHAnsi"/>
        </w:rPr>
        <w:t xml:space="preserve">irect </w:t>
      </w:r>
      <w:r w:rsidRPr="009339F6">
        <w:rPr>
          <w:rFonts w:asciiTheme="majorHAnsi" w:hAnsiTheme="majorHAnsi" w:cstheme="majorHAnsi"/>
          <w:color w:val="000000"/>
        </w:rPr>
        <w:t xml:space="preserve">military involvement in Libya, including the funding of foreign actors; </w:t>
      </w:r>
    </w:p>
    <w:p w14:paraId="00000044" w14:textId="74547C37" w:rsidR="00D5659A" w:rsidRPr="009339F6" w:rsidRDefault="003E0220">
      <w:pPr>
        <w:numPr>
          <w:ilvl w:val="0"/>
          <w:numId w:val="1"/>
        </w:numPr>
        <w:pBdr>
          <w:top w:val="nil"/>
          <w:left w:val="nil"/>
          <w:bottom w:val="nil"/>
          <w:right w:val="nil"/>
          <w:between w:val="nil"/>
        </w:pBdr>
        <w:jc w:val="both"/>
        <w:rPr>
          <w:rFonts w:asciiTheme="majorHAnsi" w:hAnsiTheme="majorHAnsi" w:cstheme="majorHAnsi"/>
          <w:color w:val="000000"/>
        </w:rPr>
      </w:pPr>
      <w:r w:rsidRPr="009339F6">
        <w:rPr>
          <w:rFonts w:asciiTheme="majorHAnsi" w:hAnsiTheme="majorHAnsi" w:cstheme="majorHAnsi"/>
          <w:color w:val="000000"/>
        </w:rPr>
        <w:t>States should press Libyan parties to adhere to the LPDF Roadmap</w:t>
      </w:r>
      <w:r w:rsidRPr="009339F6">
        <w:rPr>
          <w:rFonts w:asciiTheme="majorHAnsi" w:hAnsiTheme="majorHAnsi" w:cstheme="majorHAnsi"/>
          <w:color w:val="000000"/>
          <w:vertAlign w:val="superscript"/>
        </w:rPr>
        <w:footnoteReference w:id="20"/>
      </w:r>
      <w:r w:rsidRPr="009339F6">
        <w:rPr>
          <w:rFonts w:asciiTheme="majorHAnsi" w:hAnsiTheme="majorHAnsi" w:cstheme="majorHAnsi"/>
          <w:color w:val="000000"/>
        </w:rPr>
        <w:t xml:space="preserve"> and</w:t>
      </w:r>
      <w:r w:rsidRPr="009339F6">
        <w:rPr>
          <w:rFonts w:asciiTheme="majorHAnsi" w:hAnsiTheme="majorHAnsi" w:cstheme="majorHAnsi"/>
        </w:rPr>
        <w:t xml:space="preserve"> </w:t>
      </w:r>
      <w:r w:rsidRPr="009339F6">
        <w:rPr>
          <w:rFonts w:asciiTheme="majorHAnsi" w:hAnsiTheme="majorHAnsi" w:cstheme="majorHAnsi"/>
          <w:color w:val="000000"/>
        </w:rPr>
        <w:t>to respect the Key Principles for human</w:t>
      </w:r>
      <w:r w:rsidRPr="009339F6">
        <w:rPr>
          <w:rFonts w:asciiTheme="majorHAnsi" w:hAnsiTheme="majorHAnsi" w:cstheme="majorHAnsi"/>
        </w:rPr>
        <w:t xml:space="preserve"> rights</w:t>
      </w:r>
      <w:sdt>
        <w:sdtPr>
          <w:rPr>
            <w:rFonts w:asciiTheme="majorHAnsi" w:hAnsiTheme="majorHAnsi" w:cstheme="majorHAnsi"/>
          </w:rPr>
          <w:tag w:val="goog_rdk_103"/>
          <w:id w:val="317842647"/>
          <w:showingPlcHdr/>
        </w:sdtPr>
        <w:sdtEndPr/>
        <w:sdtContent>
          <w:r w:rsidR="00632181" w:rsidRPr="009339F6">
            <w:rPr>
              <w:rFonts w:asciiTheme="majorHAnsi" w:hAnsiTheme="majorHAnsi" w:cstheme="majorHAnsi"/>
            </w:rPr>
            <w:t xml:space="preserve">     </w:t>
          </w:r>
        </w:sdtContent>
      </w:sdt>
      <w:r w:rsidRPr="009339F6">
        <w:rPr>
          <w:rFonts w:asciiTheme="majorHAnsi" w:hAnsiTheme="majorHAnsi" w:cstheme="majorHAnsi"/>
        </w:rPr>
        <w:t xml:space="preserve"> appended to the Roadmap</w:t>
      </w:r>
      <w:r w:rsidRPr="009339F6">
        <w:rPr>
          <w:rFonts w:asciiTheme="majorHAnsi" w:hAnsiTheme="majorHAnsi" w:cstheme="majorHAnsi"/>
          <w:color w:val="000000"/>
        </w:rPr>
        <w:t xml:space="preserve"> to ensure that conditions are in place for free and fair elections to be held; </w:t>
      </w:r>
      <w:sdt>
        <w:sdtPr>
          <w:rPr>
            <w:rFonts w:asciiTheme="majorHAnsi" w:hAnsiTheme="majorHAnsi" w:cstheme="majorHAnsi"/>
          </w:rPr>
          <w:tag w:val="goog_rdk_104"/>
          <w:id w:val="-1353182365"/>
        </w:sdtPr>
        <w:sdtEndPr/>
        <w:sdtContent>
          <w:r w:rsidRPr="009339F6">
            <w:rPr>
              <w:rFonts w:asciiTheme="majorHAnsi" w:hAnsiTheme="majorHAnsi" w:cstheme="majorHAnsi"/>
              <w:color w:val="000000"/>
              <w:vertAlign w:val="superscript"/>
            </w:rPr>
            <w:footnoteReference w:id="21"/>
          </w:r>
        </w:sdtContent>
      </w:sdt>
    </w:p>
    <w:p w14:paraId="00000045" w14:textId="77777777" w:rsidR="00D5659A" w:rsidRPr="009339F6" w:rsidRDefault="003E0220">
      <w:pPr>
        <w:numPr>
          <w:ilvl w:val="0"/>
          <w:numId w:val="1"/>
        </w:numPr>
        <w:pBdr>
          <w:top w:val="nil"/>
          <w:left w:val="nil"/>
          <w:bottom w:val="nil"/>
          <w:right w:val="nil"/>
          <w:between w:val="nil"/>
        </w:pBdr>
        <w:jc w:val="both"/>
        <w:rPr>
          <w:rFonts w:asciiTheme="majorHAnsi" w:hAnsiTheme="majorHAnsi" w:cstheme="majorHAnsi"/>
          <w:color w:val="000000"/>
        </w:rPr>
      </w:pPr>
      <w:r w:rsidRPr="009339F6">
        <w:rPr>
          <w:rFonts w:asciiTheme="majorHAnsi" w:hAnsiTheme="majorHAnsi" w:cstheme="majorHAnsi"/>
          <w:color w:val="000000"/>
        </w:rPr>
        <w:t xml:space="preserve">Firmly denounce perpetrators of human rights violations and any attempts by Libyan actors </w:t>
      </w:r>
      <w:r w:rsidRPr="009339F6">
        <w:rPr>
          <w:rFonts w:asciiTheme="majorHAnsi" w:hAnsiTheme="majorHAnsi" w:cstheme="majorHAnsi"/>
        </w:rPr>
        <w:t xml:space="preserve">and foreign forces </w:t>
      </w:r>
      <w:r w:rsidRPr="009339F6">
        <w:rPr>
          <w:rFonts w:asciiTheme="majorHAnsi" w:hAnsiTheme="majorHAnsi" w:cstheme="majorHAnsi"/>
          <w:color w:val="000000"/>
        </w:rPr>
        <w:t xml:space="preserve">to disrupt the political process, including attacks on journalists </w:t>
      </w:r>
      <w:r w:rsidRPr="009339F6">
        <w:rPr>
          <w:rFonts w:asciiTheme="majorHAnsi" w:hAnsiTheme="majorHAnsi" w:cstheme="majorHAnsi"/>
          <w:color w:val="000000"/>
        </w:rPr>
        <w:lastRenderedPageBreak/>
        <w:t xml:space="preserve">and civil society, and consider the use of targeted sanctions against individuals and groups responsible. </w:t>
      </w:r>
    </w:p>
    <w:p w14:paraId="00000046" w14:textId="77777777" w:rsidR="00D5659A" w:rsidRPr="009339F6" w:rsidRDefault="00D5659A">
      <w:pPr>
        <w:pBdr>
          <w:top w:val="nil"/>
          <w:left w:val="nil"/>
          <w:bottom w:val="nil"/>
          <w:right w:val="nil"/>
          <w:between w:val="nil"/>
        </w:pBdr>
        <w:ind w:left="720"/>
        <w:jc w:val="both"/>
        <w:rPr>
          <w:rFonts w:asciiTheme="majorHAnsi" w:hAnsiTheme="majorHAnsi" w:cstheme="majorHAnsi"/>
          <w:color w:val="000000"/>
        </w:rPr>
      </w:pPr>
    </w:p>
    <w:p w14:paraId="00000047" w14:textId="77777777" w:rsidR="00D5659A" w:rsidRPr="009339F6" w:rsidRDefault="003E0220">
      <w:pPr>
        <w:numPr>
          <w:ilvl w:val="0"/>
          <w:numId w:val="1"/>
        </w:numPr>
        <w:pBdr>
          <w:top w:val="nil"/>
          <w:left w:val="nil"/>
          <w:bottom w:val="nil"/>
          <w:right w:val="nil"/>
          <w:between w:val="nil"/>
        </w:pBdr>
        <w:jc w:val="both"/>
        <w:rPr>
          <w:rFonts w:asciiTheme="majorHAnsi" w:hAnsiTheme="majorHAnsi" w:cstheme="majorHAnsi"/>
          <w:color w:val="000000"/>
        </w:rPr>
      </w:pPr>
      <w:r w:rsidRPr="009339F6">
        <w:rPr>
          <w:rFonts w:asciiTheme="majorHAnsi" w:hAnsiTheme="majorHAnsi" w:cstheme="majorHAnsi"/>
          <w:color w:val="000000"/>
        </w:rPr>
        <w:t xml:space="preserve">In order to ensure free and fair elections, Libyan authorities must specifically: </w:t>
      </w:r>
    </w:p>
    <w:p w14:paraId="00000048" w14:textId="682E3D4B" w:rsidR="00D5659A" w:rsidRPr="009339F6" w:rsidRDefault="003E0220">
      <w:pPr>
        <w:numPr>
          <w:ilvl w:val="1"/>
          <w:numId w:val="1"/>
        </w:numPr>
        <w:pBdr>
          <w:top w:val="nil"/>
          <w:left w:val="nil"/>
          <w:bottom w:val="nil"/>
          <w:right w:val="nil"/>
          <w:between w:val="nil"/>
        </w:pBdr>
        <w:jc w:val="both"/>
        <w:rPr>
          <w:rFonts w:asciiTheme="majorHAnsi" w:hAnsiTheme="majorHAnsi" w:cstheme="majorHAnsi"/>
          <w:color w:val="000000"/>
        </w:rPr>
      </w:pPr>
      <w:r w:rsidRPr="009339F6">
        <w:rPr>
          <w:rFonts w:asciiTheme="majorHAnsi" w:hAnsiTheme="majorHAnsi" w:cstheme="majorHAnsi"/>
          <w:color w:val="000000"/>
        </w:rPr>
        <w:t xml:space="preserve">Repeal arbitrary executive decisions and laws infringing on public freedoms, such as Decision 116/2021 and </w:t>
      </w:r>
      <w:r w:rsidRPr="009339F6">
        <w:rPr>
          <w:rFonts w:asciiTheme="majorHAnsi" w:hAnsiTheme="majorHAnsi" w:cstheme="majorHAnsi"/>
        </w:rPr>
        <w:t>Decree 286/2019</w:t>
      </w:r>
      <w:sdt>
        <w:sdtPr>
          <w:rPr>
            <w:rFonts w:asciiTheme="majorHAnsi" w:hAnsiTheme="majorHAnsi" w:cstheme="majorHAnsi"/>
          </w:rPr>
          <w:tag w:val="goog_rdk_105"/>
          <w:id w:val="-1143423236"/>
          <w:showingPlcHdr/>
        </w:sdtPr>
        <w:sdtEndPr/>
        <w:sdtContent>
          <w:r w:rsidR="00632181" w:rsidRPr="009339F6">
            <w:rPr>
              <w:rFonts w:asciiTheme="majorHAnsi" w:hAnsiTheme="majorHAnsi" w:cstheme="majorHAnsi"/>
            </w:rPr>
            <w:t xml:space="preserve">     </w:t>
          </w:r>
        </w:sdtContent>
      </w:sdt>
      <w:r w:rsidRPr="009339F6">
        <w:rPr>
          <w:rFonts w:asciiTheme="majorHAnsi" w:hAnsiTheme="majorHAnsi" w:cstheme="majorHAnsi"/>
          <w:color w:val="000000"/>
        </w:rPr>
        <w:t xml:space="preserve">and cease arbitrary restrictions and attacks against the press and civil society; </w:t>
      </w:r>
      <w:sdt>
        <w:sdtPr>
          <w:rPr>
            <w:rFonts w:asciiTheme="majorHAnsi" w:hAnsiTheme="majorHAnsi" w:cstheme="majorHAnsi"/>
          </w:rPr>
          <w:tag w:val="goog_rdk_106"/>
          <w:id w:val="-320652929"/>
        </w:sdtPr>
        <w:sdtEndPr/>
        <w:sdtContent>
          <w:r w:rsidRPr="009339F6">
            <w:rPr>
              <w:rFonts w:asciiTheme="majorHAnsi" w:hAnsiTheme="majorHAnsi" w:cstheme="majorHAnsi"/>
              <w:color w:val="000000"/>
              <w:vertAlign w:val="superscript"/>
            </w:rPr>
            <w:footnoteReference w:id="22"/>
          </w:r>
          <w:r w:rsidRPr="009339F6">
            <w:rPr>
              <w:rFonts w:asciiTheme="majorHAnsi" w:hAnsiTheme="majorHAnsi" w:cstheme="majorHAnsi"/>
              <w:color w:val="000000"/>
            </w:rPr>
            <w:t xml:space="preserve"> </w:t>
          </w:r>
        </w:sdtContent>
      </w:sdt>
    </w:p>
    <w:p w14:paraId="00000049" w14:textId="77777777" w:rsidR="00D5659A" w:rsidRPr="009339F6" w:rsidRDefault="003E0220">
      <w:pPr>
        <w:numPr>
          <w:ilvl w:val="1"/>
          <w:numId w:val="1"/>
        </w:numPr>
        <w:pBdr>
          <w:top w:val="nil"/>
          <w:left w:val="nil"/>
          <w:bottom w:val="nil"/>
          <w:right w:val="nil"/>
          <w:between w:val="nil"/>
        </w:pBdr>
        <w:jc w:val="both"/>
        <w:rPr>
          <w:rFonts w:asciiTheme="majorHAnsi" w:hAnsiTheme="majorHAnsi" w:cstheme="majorHAnsi"/>
          <w:color w:val="000000"/>
        </w:rPr>
      </w:pPr>
      <w:r w:rsidRPr="009339F6">
        <w:rPr>
          <w:rFonts w:asciiTheme="majorHAnsi" w:hAnsiTheme="majorHAnsi" w:cstheme="majorHAnsi"/>
          <w:color w:val="000000"/>
        </w:rPr>
        <w:t xml:space="preserve">Ensure that all Libyan citizens are able to register to vote and can safely access polling stations, especially internally-displaced people (IDPs); </w:t>
      </w:r>
    </w:p>
    <w:p w14:paraId="0000004A" w14:textId="77777777" w:rsidR="00D5659A" w:rsidRPr="009339F6" w:rsidRDefault="003E0220">
      <w:pPr>
        <w:numPr>
          <w:ilvl w:val="1"/>
          <w:numId w:val="1"/>
        </w:numPr>
        <w:pBdr>
          <w:top w:val="nil"/>
          <w:left w:val="nil"/>
          <w:bottom w:val="nil"/>
          <w:right w:val="nil"/>
          <w:between w:val="nil"/>
        </w:pBdr>
        <w:jc w:val="both"/>
        <w:rPr>
          <w:rFonts w:asciiTheme="majorHAnsi" w:hAnsiTheme="majorHAnsi" w:cstheme="majorHAnsi"/>
          <w:color w:val="000000"/>
        </w:rPr>
      </w:pPr>
      <w:r w:rsidRPr="009339F6">
        <w:rPr>
          <w:rFonts w:asciiTheme="majorHAnsi" w:hAnsiTheme="majorHAnsi" w:cstheme="majorHAnsi"/>
          <w:color w:val="000000"/>
        </w:rPr>
        <w:t xml:space="preserve">Request an EU Election Observation Mission, and ensure the protection of local civil society actors deploying independent election monitoring initiatives; </w:t>
      </w:r>
    </w:p>
    <w:p w14:paraId="0000004B" w14:textId="77777777" w:rsidR="00D5659A" w:rsidRPr="009339F6" w:rsidRDefault="003E0220">
      <w:pPr>
        <w:numPr>
          <w:ilvl w:val="1"/>
          <w:numId w:val="1"/>
        </w:numPr>
        <w:pBdr>
          <w:top w:val="nil"/>
          <w:left w:val="nil"/>
          <w:bottom w:val="nil"/>
          <w:right w:val="nil"/>
          <w:between w:val="nil"/>
        </w:pBdr>
        <w:jc w:val="both"/>
        <w:rPr>
          <w:rFonts w:asciiTheme="majorHAnsi" w:hAnsiTheme="majorHAnsi" w:cstheme="majorHAnsi"/>
          <w:color w:val="000000"/>
        </w:rPr>
      </w:pPr>
      <w:r w:rsidRPr="009339F6">
        <w:rPr>
          <w:rFonts w:asciiTheme="majorHAnsi" w:hAnsiTheme="majorHAnsi" w:cstheme="majorHAnsi"/>
          <w:color w:val="000000"/>
        </w:rPr>
        <w:t xml:space="preserve">The Presidential Council and the House of Representatives must ensure the Supreme Judicial Council is able to safely and independently process appeals for review of any contested election results to ensure the integrity of the electoral process; </w:t>
      </w:r>
    </w:p>
    <w:p w14:paraId="0000004C" w14:textId="77777777" w:rsidR="00D5659A" w:rsidRPr="009339F6" w:rsidRDefault="003E0220">
      <w:pPr>
        <w:numPr>
          <w:ilvl w:val="1"/>
          <w:numId w:val="1"/>
        </w:numPr>
        <w:pBdr>
          <w:top w:val="nil"/>
          <w:left w:val="nil"/>
          <w:bottom w:val="nil"/>
          <w:right w:val="nil"/>
          <w:between w:val="nil"/>
        </w:pBdr>
        <w:jc w:val="both"/>
        <w:rPr>
          <w:rFonts w:asciiTheme="majorHAnsi" w:hAnsiTheme="majorHAnsi" w:cstheme="majorHAnsi"/>
          <w:color w:val="000000"/>
        </w:rPr>
      </w:pPr>
      <w:r w:rsidRPr="009339F6">
        <w:rPr>
          <w:rFonts w:asciiTheme="majorHAnsi" w:hAnsiTheme="majorHAnsi" w:cstheme="majorHAnsi"/>
          <w:color w:val="000000"/>
        </w:rPr>
        <w:t xml:space="preserve">Work with UNSMIL to establish a vetting system, within the framework of the electoral law, to exclude those from public office who have committed serious human rights violations, financial crimes and who are members of paramilitary groups. This system should also take into consideration strong and credible allegations and not only convictions, due to the lack of a functioning national judiciary; </w:t>
      </w:r>
    </w:p>
    <w:p w14:paraId="0000004D" w14:textId="77777777" w:rsidR="00D5659A" w:rsidRPr="009339F6" w:rsidRDefault="003E0220">
      <w:pPr>
        <w:numPr>
          <w:ilvl w:val="1"/>
          <w:numId w:val="1"/>
        </w:numPr>
        <w:pBdr>
          <w:top w:val="nil"/>
          <w:left w:val="nil"/>
          <w:bottom w:val="nil"/>
          <w:right w:val="nil"/>
          <w:between w:val="nil"/>
        </w:pBdr>
        <w:jc w:val="both"/>
        <w:rPr>
          <w:rFonts w:asciiTheme="majorHAnsi" w:hAnsiTheme="majorHAnsi" w:cstheme="majorHAnsi"/>
          <w:color w:val="000000"/>
        </w:rPr>
      </w:pPr>
      <w:r w:rsidRPr="009339F6">
        <w:rPr>
          <w:rFonts w:asciiTheme="majorHAnsi" w:hAnsiTheme="majorHAnsi" w:cstheme="majorHAnsi"/>
          <w:color w:val="000000"/>
        </w:rPr>
        <w:t xml:space="preserve">The Libyan Supreme Judicial Council must reverse the freezing of the Constitutional Chamber of the Supreme Court, in place since 2016, in order to allow the Chamber to support the electoral and political transition process. </w:t>
      </w:r>
    </w:p>
    <w:p w14:paraId="0000004E" w14:textId="77777777" w:rsidR="00D5659A" w:rsidRPr="009339F6" w:rsidRDefault="00D5659A">
      <w:pPr>
        <w:pBdr>
          <w:top w:val="nil"/>
          <w:left w:val="nil"/>
          <w:bottom w:val="nil"/>
          <w:right w:val="nil"/>
          <w:between w:val="nil"/>
        </w:pBdr>
        <w:ind w:left="720"/>
        <w:jc w:val="both"/>
        <w:rPr>
          <w:rFonts w:asciiTheme="majorHAnsi" w:hAnsiTheme="majorHAnsi" w:cstheme="majorHAnsi"/>
          <w:color w:val="000000"/>
        </w:rPr>
      </w:pPr>
    </w:p>
    <w:sdt>
      <w:sdtPr>
        <w:rPr>
          <w:rFonts w:asciiTheme="majorHAnsi" w:hAnsiTheme="majorHAnsi" w:cstheme="majorHAnsi"/>
        </w:rPr>
        <w:tag w:val="goog_rdk_109"/>
        <w:id w:val="-1073501242"/>
      </w:sdtPr>
      <w:sdtEndPr/>
      <w:sdtContent>
        <w:p w14:paraId="00000050" w14:textId="50F25510" w:rsidR="00D5659A" w:rsidRPr="009339F6" w:rsidRDefault="00552A42">
          <w:pPr>
            <w:shd w:val="clear" w:color="auto" w:fill="FFFFFF"/>
            <w:ind w:right="-336"/>
            <w:jc w:val="both"/>
            <w:rPr>
              <w:rFonts w:asciiTheme="majorHAnsi" w:hAnsiTheme="majorHAnsi" w:cstheme="majorHAnsi"/>
              <w:b/>
            </w:rPr>
          </w:pPr>
          <w:sdt>
            <w:sdtPr>
              <w:rPr>
                <w:rFonts w:asciiTheme="majorHAnsi" w:hAnsiTheme="majorHAnsi" w:cstheme="majorHAnsi"/>
              </w:rPr>
              <w:tag w:val="goog_rdk_108"/>
              <w:id w:val="473265914"/>
              <w:showingPlcHdr/>
            </w:sdtPr>
            <w:sdtEndPr/>
            <w:sdtContent>
              <w:r w:rsidR="00632181" w:rsidRPr="009339F6">
                <w:rPr>
                  <w:rFonts w:asciiTheme="majorHAnsi" w:hAnsiTheme="majorHAnsi" w:cstheme="majorHAnsi"/>
                </w:rPr>
                <w:t xml:space="preserve">     </w:t>
              </w:r>
            </w:sdtContent>
          </w:sdt>
        </w:p>
      </w:sdtContent>
    </w:sdt>
    <w:p w14:paraId="00000054" w14:textId="0B91E9DA" w:rsidR="00D5659A" w:rsidRPr="009339F6" w:rsidRDefault="00552A42">
      <w:pPr>
        <w:keepNext/>
        <w:keepLines/>
        <w:pBdr>
          <w:top w:val="nil"/>
          <w:left w:val="nil"/>
          <w:bottom w:val="nil"/>
          <w:right w:val="nil"/>
          <w:between w:val="nil"/>
        </w:pBdr>
        <w:spacing w:before="240" w:line="259" w:lineRule="auto"/>
        <w:jc w:val="both"/>
        <w:rPr>
          <w:rFonts w:asciiTheme="majorHAnsi" w:hAnsiTheme="majorHAnsi" w:cstheme="majorHAnsi"/>
          <w:color w:val="2E75B5"/>
        </w:rPr>
      </w:pPr>
      <w:sdt>
        <w:sdtPr>
          <w:rPr>
            <w:rFonts w:asciiTheme="majorHAnsi" w:hAnsiTheme="majorHAnsi" w:cstheme="majorHAnsi"/>
          </w:rPr>
          <w:tag w:val="goog_rdk_112"/>
          <w:id w:val="-2055836084"/>
        </w:sdtPr>
        <w:sdtEndPr/>
        <w:sdtContent>
          <w:sdt>
            <w:sdtPr>
              <w:rPr>
                <w:rFonts w:asciiTheme="majorHAnsi" w:hAnsiTheme="majorHAnsi" w:cstheme="majorHAnsi"/>
              </w:rPr>
              <w:tag w:val="goog_rdk_111"/>
              <w:id w:val="485740888"/>
              <w:showingPlcHdr/>
            </w:sdtPr>
            <w:sdtEndPr/>
            <w:sdtContent>
              <w:r w:rsidR="00632181" w:rsidRPr="009339F6">
                <w:rPr>
                  <w:rFonts w:asciiTheme="majorHAnsi" w:hAnsiTheme="majorHAnsi" w:cstheme="majorHAnsi"/>
                </w:rPr>
                <w:t xml:space="preserve">     </w:t>
              </w:r>
            </w:sdtContent>
          </w:sdt>
        </w:sdtContent>
      </w:sdt>
      <w:sdt>
        <w:sdtPr>
          <w:rPr>
            <w:rFonts w:asciiTheme="majorHAnsi" w:hAnsiTheme="majorHAnsi" w:cstheme="majorHAnsi"/>
          </w:rPr>
          <w:tag w:val="goog_rdk_114"/>
          <w:id w:val="-2113431810"/>
        </w:sdtPr>
        <w:sdtEndPr/>
        <w:sdtContent>
          <w:sdt>
            <w:sdtPr>
              <w:rPr>
                <w:rFonts w:asciiTheme="majorHAnsi" w:hAnsiTheme="majorHAnsi" w:cstheme="majorHAnsi"/>
              </w:rPr>
              <w:tag w:val="goog_rdk_113"/>
              <w:id w:val="-1335749345"/>
            </w:sdtPr>
            <w:sdtEndPr/>
            <w:sdtContent/>
          </w:sdt>
        </w:sdtContent>
      </w:sdt>
      <w:sdt>
        <w:sdtPr>
          <w:rPr>
            <w:rFonts w:asciiTheme="majorHAnsi" w:hAnsiTheme="majorHAnsi" w:cstheme="majorHAnsi"/>
          </w:rPr>
          <w:tag w:val="goog_rdk_116"/>
          <w:id w:val="-594559107"/>
        </w:sdtPr>
        <w:sdtEndPr/>
        <w:sdtContent>
          <w:sdt>
            <w:sdtPr>
              <w:rPr>
                <w:rFonts w:asciiTheme="majorHAnsi" w:hAnsiTheme="majorHAnsi" w:cstheme="majorHAnsi"/>
              </w:rPr>
              <w:tag w:val="goog_rdk_115"/>
              <w:id w:val="-1605416884"/>
              <w:showingPlcHdr/>
            </w:sdtPr>
            <w:sdtEndPr/>
            <w:sdtContent>
              <w:r w:rsidR="00632181" w:rsidRPr="009339F6">
                <w:rPr>
                  <w:rFonts w:asciiTheme="majorHAnsi" w:hAnsiTheme="majorHAnsi" w:cstheme="majorHAnsi"/>
                </w:rPr>
                <w:t xml:space="preserve">     </w:t>
              </w:r>
            </w:sdtContent>
          </w:sdt>
        </w:sdtContent>
      </w:sdt>
      <w:sdt>
        <w:sdtPr>
          <w:rPr>
            <w:rFonts w:asciiTheme="majorHAnsi" w:hAnsiTheme="majorHAnsi" w:cstheme="majorHAnsi"/>
          </w:rPr>
          <w:tag w:val="goog_rdk_118"/>
          <w:id w:val="2110080649"/>
          <w:showingPlcHdr/>
        </w:sdtPr>
        <w:sdtEndPr/>
        <w:sdtContent>
          <w:r w:rsidR="00632181" w:rsidRPr="009339F6">
            <w:rPr>
              <w:rFonts w:asciiTheme="majorHAnsi" w:hAnsiTheme="majorHAnsi" w:cstheme="majorHAnsi"/>
            </w:rPr>
            <w:t xml:space="preserve">     </w:t>
          </w:r>
        </w:sdtContent>
      </w:sdt>
    </w:p>
    <w:sdt>
      <w:sdtPr>
        <w:rPr>
          <w:rFonts w:asciiTheme="majorHAnsi" w:hAnsiTheme="majorHAnsi" w:cstheme="majorHAnsi"/>
        </w:rPr>
        <w:id w:val="951139706"/>
        <w:docPartObj>
          <w:docPartGallery w:val="Table of Contents"/>
          <w:docPartUnique/>
        </w:docPartObj>
      </w:sdtPr>
      <w:sdtEndPr/>
      <w:sdtContent>
        <w:p w14:paraId="0000005A" w14:textId="51EFE89E" w:rsidR="00D5659A" w:rsidRPr="009339F6" w:rsidRDefault="003E0220">
          <w:pPr>
            <w:jc w:val="both"/>
            <w:rPr>
              <w:rFonts w:asciiTheme="majorHAnsi" w:hAnsiTheme="majorHAnsi" w:cstheme="majorHAnsi"/>
            </w:rPr>
          </w:pPr>
          <w:r w:rsidRPr="009339F6">
            <w:rPr>
              <w:rFonts w:asciiTheme="majorHAnsi" w:hAnsiTheme="majorHAnsi" w:cstheme="majorHAnsi"/>
            </w:rPr>
            <w:fldChar w:fldCharType="begin"/>
          </w:r>
          <w:sdt>
            <w:sdtPr>
              <w:rPr>
                <w:rFonts w:asciiTheme="majorHAnsi" w:hAnsiTheme="majorHAnsi" w:cstheme="majorHAnsi"/>
              </w:rPr>
              <w:tag w:val="goog_rdk_120"/>
              <w:id w:val="-814642405"/>
            </w:sdtPr>
            <w:sdtEndPr/>
            <w:sdtContent>
              <w:r w:rsidRPr="009339F6">
                <w:rPr>
                  <w:rFonts w:asciiTheme="majorHAnsi" w:hAnsiTheme="majorHAnsi" w:cstheme="majorHAnsi"/>
                </w:rPr>
                <w:instrText xml:space="preserve"> TOC \h \u \z </w:instrText>
              </w:r>
              <w:r w:rsidRPr="009339F6">
                <w:rPr>
                  <w:rFonts w:asciiTheme="majorHAnsi" w:hAnsiTheme="majorHAnsi" w:cstheme="majorHAnsi"/>
                </w:rPr>
                <w:fldChar w:fldCharType="separate"/>
              </w:r>
              <w:sdt>
                <w:sdtPr>
                  <w:rPr>
                    <w:rFonts w:asciiTheme="majorHAnsi" w:hAnsiTheme="majorHAnsi" w:cstheme="majorHAnsi"/>
                  </w:rPr>
                  <w:tag w:val="goog_rdk_119"/>
                  <w:id w:val="1211923292"/>
                  <w:showingPlcHdr/>
                </w:sdtPr>
                <w:sdtEndPr/>
                <w:sdtContent>
                  <w:r w:rsidR="00632181" w:rsidRPr="009339F6">
                    <w:rPr>
                      <w:rFonts w:asciiTheme="majorHAnsi" w:hAnsiTheme="majorHAnsi" w:cstheme="majorHAnsi"/>
                    </w:rPr>
                    <w:t xml:space="preserve">     </w:t>
                  </w:r>
                </w:sdtContent>
              </w:sdt>
            </w:sdtContent>
          </w:sdt>
          <w:sdt>
            <w:sdtPr>
              <w:rPr>
                <w:rFonts w:asciiTheme="majorHAnsi" w:hAnsiTheme="majorHAnsi" w:cstheme="majorHAnsi"/>
              </w:rPr>
              <w:tag w:val="goog_rdk_122"/>
              <w:id w:val="392466853"/>
            </w:sdtPr>
            <w:sdtEndPr/>
            <w:sdtContent>
              <w:sdt>
                <w:sdtPr>
                  <w:rPr>
                    <w:rFonts w:asciiTheme="majorHAnsi" w:hAnsiTheme="majorHAnsi" w:cstheme="majorHAnsi"/>
                  </w:rPr>
                  <w:tag w:val="goog_rdk_121"/>
                  <w:id w:val="-433753411"/>
                  <w:showingPlcHdr/>
                </w:sdtPr>
                <w:sdtEndPr/>
                <w:sdtContent>
                  <w:r w:rsidR="00632181" w:rsidRPr="009339F6">
                    <w:rPr>
                      <w:rFonts w:asciiTheme="majorHAnsi" w:hAnsiTheme="majorHAnsi" w:cstheme="majorHAnsi"/>
                    </w:rPr>
                    <w:t xml:space="preserve">     </w:t>
                  </w:r>
                </w:sdtContent>
              </w:sdt>
            </w:sdtContent>
          </w:sdt>
          <w:sdt>
            <w:sdtPr>
              <w:rPr>
                <w:rFonts w:asciiTheme="majorHAnsi" w:hAnsiTheme="majorHAnsi" w:cstheme="majorHAnsi"/>
              </w:rPr>
              <w:tag w:val="goog_rdk_124"/>
              <w:id w:val="972943795"/>
            </w:sdtPr>
            <w:sdtEndPr/>
            <w:sdtContent>
              <w:sdt>
                <w:sdtPr>
                  <w:rPr>
                    <w:rFonts w:asciiTheme="majorHAnsi" w:hAnsiTheme="majorHAnsi" w:cstheme="majorHAnsi"/>
                  </w:rPr>
                  <w:tag w:val="goog_rdk_123"/>
                  <w:id w:val="-773474464"/>
                  <w:showingPlcHdr/>
                </w:sdtPr>
                <w:sdtEndPr/>
                <w:sdtContent>
                  <w:r w:rsidR="00632181" w:rsidRPr="009339F6">
                    <w:rPr>
                      <w:rFonts w:asciiTheme="majorHAnsi" w:hAnsiTheme="majorHAnsi" w:cstheme="majorHAnsi"/>
                    </w:rPr>
                    <w:t xml:space="preserve">     </w:t>
                  </w:r>
                </w:sdtContent>
              </w:sdt>
            </w:sdtContent>
          </w:sdt>
          <w:sdt>
            <w:sdtPr>
              <w:rPr>
                <w:rFonts w:asciiTheme="majorHAnsi" w:hAnsiTheme="majorHAnsi" w:cstheme="majorHAnsi"/>
              </w:rPr>
              <w:tag w:val="goog_rdk_126"/>
              <w:id w:val="1539233881"/>
            </w:sdtPr>
            <w:sdtEndPr/>
            <w:sdtContent>
              <w:sdt>
                <w:sdtPr>
                  <w:rPr>
                    <w:rFonts w:asciiTheme="majorHAnsi" w:hAnsiTheme="majorHAnsi" w:cstheme="majorHAnsi"/>
                  </w:rPr>
                  <w:tag w:val="goog_rdk_125"/>
                  <w:id w:val="-956016987"/>
                  <w:showingPlcHdr/>
                </w:sdtPr>
                <w:sdtEndPr/>
                <w:sdtContent>
                  <w:r w:rsidR="00632181" w:rsidRPr="009339F6">
                    <w:rPr>
                      <w:rFonts w:asciiTheme="majorHAnsi" w:hAnsiTheme="majorHAnsi" w:cstheme="majorHAnsi"/>
                    </w:rPr>
                    <w:t xml:space="preserve">     </w:t>
                  </w:r>
                </w:sdtContent>
              </w:sdt>
            </w:sdtContent>
          </w:sdt>
          <w:sdt>
            <w:sdtPr>
              <w:rPr>
                <w:rFonts w:asciiTheme="majorHAnsi" w:hAnsiTheme="majorHAnsi" w:cstheme="majorHAnsi"/>
              </w:rPr>
              <w:tag w:val="goog_rdk_128"/>
              <w:id w:val="2141150511"/>
            </w:sdtPr>
            <w:sdtEndPr/>
            <w:sdtContent>
              <w:sdt>
                <w:sdtPr>
                  <w:rPr>
                    <w:rFonts w:asciiTheme="majorHAnsi" w:hAnsiTheme="majorHAnsi" w:cstheme="majorHAnsi"/>
                  </w:rPr>
                  <w:tag w:val="goog_rdk_127"/>
                  <w:id w:val="960380661"/>
                  <w:showingPlcHdr/>
                </w:sdtPr>
                <w:sdtEndPr/>
                <w:sdtContent>
                  <w:r w:rsidR="00632181" w:rsidRPr="009339F6">
                    <w:rPr>
                      <w:rFonts w:asciiTheme="majorHAnsi" w:hAnsiTheme="majorHAnsi" w:cstheme="majorHAnsi"/>
                    </w:rPr>
                    <w:t xml:space="preserve">     </w:t>
                  </w:r>
                </w:sdtContent>
              </w:sdt>
            </w:sdtContent>
          </w:sdt>
          <w:r w:rsidRPr="009339F6">
            <w:rPr>
              <w:rFonts w:asciiTheme="majorHAnsi" w:hAnsiTheme="majorHAnsi" w:cstheme="majorHAnsi"/>
            </w:rPr>
            <w:fldChar w:fldCharType="end"/>
          </w:r>
        </w:p>
      </w:sdtContent>
    </w:sdt>
    <w:sdt>
      <w:sdtPr>
        <w:rPr>
          <w:rFonts w:asciiTheme="majorHAnsi" w:hAnsiTheme="majorHAnsi" w:cstheme="majorHAnsi"/>
        </w:rPr>
        <w:tag w:val="goog_rdk_131"/>
        <w:id w:val="-1538346775"/>
      </w:sdtPr>
      <w:sdtEndPr/>
      <w:sdtContent>
        <w:p w14:paraId="0000005B" w14:textId="77777777" w:rsidR="00D5659A" w:rsidRPr="009339F6" w:rsidRDefault="00552A42">
          <w:pPr>
            <w:spacing w:before="120"/>
            <w:jc w:val="center"/>
            <w:rPr>
              <w:rFonts w:asciiTheme="majorHAnsi" w:hAnsiTheme="majorHAnsi" w:cstheme="majorHAnsi"/>
            </w:rPr>
          </w:pPr>
          <w:sdt>
            <w:sdtPr>
              <w:rPr>
                <w:rFonts w:asciiTheme="majorHAnsi" w:hAnsiTheme="majorHAnsi" w:cstheme="majorHAnsi"/>
              </w:rPr>
              <w:tag w:val="goog_rdk_130"/>
              <w:id w:val="-858348259"/>
            </w:sdtPr>
            <w:sdtEndPr/>
            <w:sdtContent>
              <w:r w:rsidR="003E0220" w:rsidRPr="009339F6">
                <w:rPr>
                  <w:rFonts w:asciiTheme="majorHAnsi" w:hAnsiTheme="majorHAnsi" w:cstheme="majorHAnsi"/>
                </w:rPr>
                <w:t xml:space="preserve">Grave human rights violations at the hands of state-affiliated armed groups continue to dominate Libya </w:t>
              </w:r>
            </w:sdtContent>
          </w:sdt>
        </w:p>
      </w:sdtContent>
    </w:sdt>
    <w:bookmarkStart w:id="1" w:name="_heading=h.sma0j7pxcipj" w:colFirst="0" w:colLast="0" w:displacedByCustomXml="next"/>
    <w:bookmarkEnd w:id="1" w:displacedByCustomXml="next"/>
    <w:sdt>
      <w:sdtPr>
        <w:rPr>
          <w:rFonts w:cstheme="majorHAnsi"/>
          <w:sz w:val="24"/>
          <w:szCs w:val="24"/>
        </w:rPr>
        <w:tag w:val="goog_rdk_133"/>
        <w:id w:val="-551995149"/>
      </w:sdtPr>
      <w:sdtEndPr/>
      <w:sdtContent>
        <w:p w14:paraId="0000005C" w14:textId="77777777" w:rsidR="00D5659A" w:rsidRPr="009339F6" w:rsidRDefault="00552A42">
          <w:pPr>
            <w:pStyle w:val="Heading2"/>
            <w:rPr>
              <w:rFonts w:cstheme="majorHAnsi"/>
              <w:sz w:val="24"/>
              <w:szCs w:val="24"/>
            </w:rPr>
          </w:pPr>
          <w:sdt>
            <w:sdtPr>
              <w:rPr>
                <w:rFonts w:cstheme="majorHAnsi"/>
                <w:sz w:val="24"/>
                <w:szCs w:val="24"/>
              </w:rPr>
              <w:tag w:val="goog_rdk_132"/>
              <w:id w:val="1315065058"/>
            </w:sdtPr>
            <w:sdtEndPr/>
            <w:sdtContent/>
          </w:sdt>
        </w:p>
      </w:sdtContent>
    </w:sdt>
    <w:bookmarkStart w:id="2" w:name="_heading=h.30j0zll" w:colFirst="0" w:colLast="0" w:displacedByCustomXml="next"/>
    <w:bookmarkEnd w:id="2" w:displacedByCustomXml="next"/>
    <w:sdt>
      <w:sdtPr>
        <w:rPr>
          <w:rFonts w:cstheme="majorHAnsi"/>
          <w:sz w:val="24"/>
          <w:szCs w:val="24"/>
        </w:rPr>
        <w:tag w:val="goog_rdk_134"/>
        <w:id w:val="186263855"/>
      </w:sdtPr>
      <w:sdtEndPr/>
      <w:sdtContent>
        <w:p w14:paraId="0000005D" w14:textId="77777777" w:rsidR="00D5659A" w:rsidRPr="009339F6" w:rsidRDefault="003E0220">
          <w:pPr>
            <w:pStyle w:val="Heading2"/>
            <w:numPr>
              <w:ilvl w:val="0"/>
              <w:numId w:val="2"/>
            </w:numPr>
            <w:rPr>
              <w:rFonts w:cstheme="majorHAnsi"/>
              <w:b/>
              <w:sz w:val="24"/>
              <w:szCs w:val="24"/>
              <w:u w:val="single"/>
            </w:rPr>
          </w:pPr>
          <w:r w:rsidRPr="009339F6">
            <w:rPr>
              <w:rFonts w:cstheme="majorHAnsi"/>
              <w:b/>
              <w:sz w:val="24"/>
              <w:szCs w:val="24"/>
              <w:u w:val="single"/>
            </w:rPr>
            <w:t>Extrajudicial killing and inhuman treatment</w:t>
          </w:r>
        </w:p>
      </w:sdtContent>
    </w:sdt>
    <w:p w14:paraId="0000005E" w14:textId="77777777" w:rsidR="00D5659A" w:rsidRPr="009339F6" w:rsidRDefault="00D5659A">
      <w:pPr>
        <w:jc w:val="both"/>
        <w:rPr>
          <w:rFonts w:asciiTheme="majorHAnsi" w:hAnsiTheme="majorHAnsi" w:cstheme="majorHAnsi"/>
        </w:rPr>
      </w:pPr>
    </w:p>
    <w:p w14:paraId="0000005F" w14:textId="77777777" w:rsidR="00D5659A" w:rsidRPr="009339F6" w:rsidRDefault="003E0220">
      <w:pPr>
        <w:jc w:val="both"/>
        <w:rPr>
          <w:rFonts w:asciiTheme="majorHAnsi" w:hAnsiTheme="majorHAnsi" w:cstheme="majorHAnsi"/>
          <w:b/>
        </w:rPr>
      </w:pPr>
      <w:r w:rsidRPr="009339F6">
        <w:rPr>
          <w:rFonts w:asciiTheme="majorHAnsi" w:hAnsiTheme="majorHAnsi" w:cstheme="majorHAnsi"/>
          <w:b/>
        </w:rPr>
        <w:t xml:space="preserve">Between January and June 2021, the Libya Platform documented at least 25 cases of extrajudicial killing and inhuman treatment. The search and recovery of the bodies of deceased civilians and combatants around Tripoli and Tarhuna has been ongoing, with at least 22 bodies exhumed in that period, in addition to 12 bodies found in Tripoli, Benghazi and Derna, related to cases of disappearances and extrajudicial killings. </w:t>
      </w:r>
    </w:p>
    <w:p w14:paraId="00000060" w14:textId="77777777" w:rsidR="00D5659A" w:rsidRPr="009339F6" w:rsidRDefault="00D5659A">
      <w:pPr>
        <w:jc w:val="both"/>
        <w:rPr>
          <w:rFonts w:asciiTheme="majorHAnsi" w:hAnsiTheme="majorHAnsi" w:cstheme="majorHAnsi"/>
        </w:rPr>
      </w:pPr>
    </w:p>
    <w:p w14:paraId="00000061" w14:textId="77777777" w:rsidR="00D5659A" w:rsidRPr="009339F6" w:rsidRDefault="003E0220">
      <w:pPr>
        <w:jc w:val="both"/>
        <w:rPr>
          <w:rFonts w:asciiTheme="majorHAnsi" w:hAnsiTheme="majorHAnsi" w:cstheme="majorHAnsi"/>
        </w:rPr>
      </w:pPr>
      <w:r w:rsidRPr="009339F6">
        <w:rPr>
          <w:rFonts w:asciiTheme="majorHAnsi" w:hAnsiTheme="majorHAnsi" w:cstheme="majorHAnsi"/>
        </w:rPr>
        <w:lastRenderedPageBreak/>
        <w:t xml:space="preserve">On 12 January, the killers of 16-year-old </w:t>
      </w:r>
      <w:r w:rsidRPr="009339F6">
        <w:rPr>
          <w:rFonts w:asciiTheme="majorHAnsi" w:hAnsiTheme="majorHAnsi" w:cstheme="majorHAnsi"/>
          <w:b/>
        </w:rPr>
        <w:t xml:space="preserve">Musab Jum'a Daw bin Messaoud </w:t>
      </w:r>
      <w:r w:rsidRPr="009339F6">
        <w:rPr>
          <w:rFonts w:asciiTheme="majorHAnsi" w:hAnsiTheme="majorHAnsi" w:cstheme="majorHAnsi"/>
        </w:rPr>
        <w:t xml:space="preserve">were identified. Musab was killed while leaving school on 2 December, and two other students were injured. Although an arrest warrant was issued against them from the Al-Ajilat Police Station directed by the Criminal Investigation Department, the warrant has not yet been implemented and they are known to roam freely inside Tripoli. </w:t>
      </w:r>
    </w:p>
    <w:p w14:paraId="00000062" w14:textId="77777777" w:rsidR="00D5659A" w:rsidRPr="009339F6" w:rsidRDefault="00D5659A">
      <w:pPr>
        <w:jc w:val="both"/>
        <w:rPr>
          <w:rFonts w:asciiTheme="majorHAnsi" w:hAnsiTheme="majorHAnsi" w:cstheme="majorHAnsi"/>
        </w:rPr>
      </w:pPr>
    </w:p>
    <w:p w14:paraId="00000063" w14:textId="77777777" w:rsidR="00D5659A" w:rsidRPr="009339F6" w:rsidRDefault="003E0220">
      <w:pPr>
        <w:rPr>
          <w:rFonts w:asciiTheme="majorHAnsi" w:hAnsiTheme="majorHAnsi" w:cstheme="majorHAnsi"/>
        </w:rPr>
      </w:pPr>
      <w:r w:rsidRPr="009339F6">
        <w:rPr>
          <w:rFonts w:asciiTheme="majorHAnsi" w:hAnsiTheme="majorHAnsi" w:cstheme="majorHAnsi"/>
        </w:rPr>
        <w:t xml:space="preserve">On 25 January, </w:t>
      </w:r>
      <w:r w:rsidRPr="009339F6">
        <w:rPr>
          <w:rFonts w:asciiTheme="majorHAnsi" w:hAnsiTheme="majorHAnsi" w:cstheme="majorHAnsi"/>
          <w:b/>
        </w:rPr>
        <w:t>Mahmoud Sassi Shioh</w:t>
      </w:r>
      <w:r w:rsidRPr="009339F6">
        <w:rPr>
          <w:rFonts w:asciiTheme="majorHAnsi" w:hAnsiTheme="majorHAnsi" w:cstheme="majorHAnsi"/>
        </w:rPr>
        <w:t xml:space="preserve">, 47 years of age and head of endowment affairs at the municipality, was assassinated by unidentified gunmen in front of his house in Al-Zawiya, west of Tripoli. A man not affiliated with any known armed group was arrested for the murder. </w:t>
      </w:r>
    </w:p>
    <w:p w14:paraId="00000064" w14:textId="77777777" w:rsidR="00D5659A" w:rsidRPr="009339F6" w:rsidRDefault="00D5659A">
      <w:pPr>
        <w:jc w:val="both"/>
        <w:rPr>
          <w:rFonts w:asciiTheme="majorHAnsi" w:hAnsiTheme="majorHAnsi" w:cstheme="majorHAnsi"/>
        </w:rPr>
      </w:pPr>
    </w:p>
    <w:p w14:paraId="00000065"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 xml:space="preserve">On 28 January, </w:t>
      </w:r>
      <w:r w:rsidRPr="009339F6">
        <w:rPr>
          <w:rFonts w:asciiTheme="majorHAnsi" w:hAnsiTheme="majorHAnsi" w:cstheme="majorHAnsi"/>
          <w:b/>
        </w:rPr>
        <w:t>Zaidan Mustafa al-Awjali</w:t>
      </w:r>
      <w:r w:rsidRPr="009339F6">
        <w:rPr>
          <w:rFonts w:asciiTheme="majorHAnsi" w:hAnsiTheme="majorHAnsi" w:cstheme="majorHAnsi"/>
        </w:rPr>
        <w:t xml:space="preserve">, 37 years old, was shot dead by gunmen in a white Toyota in the university district of Benghazi. Neither the cause of the killing nor the perpetrators were identified. Southern Benghazi, where the university district is located, has several camps belonging to the General Command of the Libyan Arab Armed Forces (LAAF), according to witnesses. </w:t>
      </w:r>
    </w:p>
    <w:p w14:paraId="00000066" w14:textId="77777777" w:rsidR="00D5659A" w:rsidRPr="009339F6" w:rsidRDefault="00D5659A">
      <w:pPr>
        <w:jc w:val="both"/>
        <w:rPr>
          <w:rFonts w:asciiTheme="majorHAnsi" w:hAnsiTheme="majorHAnsi" w:cstheme="majorHAnsi"/>
        </w:rPr>
      </w:pPr>
    </w:p>
    <w:p w14:paraId="00000067"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 xml:space="preserve">On 8 February, a member of the 189th Infantry Brigade, known as the Al-Zawiya Martyrs Brigade, an armed group affiliated with one of the military battalions present in Benghazi, shot and killed </w:t>
      </w:r>
      <w:r w:rsidRPr="009339F6">
        <w:rPr>
          <w:rFonts w:asciiTheme="majorHAnsi" w:hAnsiTheme="majorHAnsi" w:cstheme="majorHAnsi"/>
          <w:b/>
        </w:rPr>
        <w:t>Youssef Abdel Baset Al-Jatlawi</w:t>
      </w:r>
      <w:r w:rsidRPr="009339F6">
        <w:rPr>
          <w:rFonts w:asciiTheme="majorHAnsi" w:hAnsiTheme="majorHAnsi" w:cstheme="majorHAnsi"/>
        </w:rPr>
        <w:t xml:space="preserve">, 26 years old. </w:t>
      </w:r>
    </w:p>
    <w:p w14:paraId="00000068" w14:textId="77777777" w:rsidR="00D5659A" w:rsidRPr="009339F6" w:rsidRDefault="00D5659A">
      <w:pPr>
        <w:jc w:val="both"/>
        <w:rPr>
          <w:rFonts w:asciiTheme="majorHAnsi" w:hAnsiTheme="majorHAnsi" w:cstheme="majorHAnsi"/>
        </w:rPr>
      </w:pPr>
    </w:p>
    <w:p w14:paraId="00000069"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 xml:space="preserve">On 19 February, </w:t>
      </w:r>
      <w:r w:rsidRPr="009339F6">
        <w:rPr>
          <w:rFonts w:asciiTheme="majorHAnsi" w:hAnsiTheme="majorHAnsi" w:cstheme="majorHAnsi"/>
          <w:b/>
        </w:rPr>
        <w:t>Sufian Muhammad Mukhtar Al-Senussi</w:t>
      </w:r>
      <w:r w:rsidRPr="009339F6">
        <w:rPr>
          <w:rFonts w:asciiTheme="majorHAnsi" w:hAnsiTheme="majorHAnsi" w:cstheme="majorHAnsi"/>
        </w:rPr>
        <w:t>, 24 years of age, was killed after he was shot by Siraj Saeed, "Al-Musfah", a militia leader affiliated with the Stabilization Support Apparatus in the Al-Hadba project area of Tripoli. The motive for the killing is unclear. The victim was stopped while passing through a security checkpoint operated by Al-Musfah, taken to their headquarters and shot in the chest.</w:t>
      </w:r>
    </w:p>
    <w:p w14:paraId="0000006A" w14:textId="77777777" w:rsidR="00D5659A" w:rsidRPr="009339F6" w:rsidRDefault="00D5659A">
      <w:pPr>
        <w:jc w:val="both"/>
        <w:rPr>
          <w:rFonts w:asciiTheme="majorHAnsi" w:hAnsiTheme="majorHAnsi" w:cstheme="majorHAnsi"/>
        </w:rPr>
      </w:pPr>
    </w:p>
    <w:p w14:paraId="0000006B"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 xml:space="preserve">On 27 February, </w:t>
      </w:r>
      <w:r w:rsidRPr="009339F6">
        <w:rPr>
          <w:rFonts w:asciiTheme="majorHAnsi" w:hAnsiTheme="majorHAnsi" w:cstheme="majorHAnsi"/>
          <w:b/>
        </w:rPr>
        <w:t>Abdul Qadir al-Kilani al-Hatmani</w:t>
      </w:r>
      <w:r w:rsidRPr="009339F6">
        <w:rPr>
          <w:rFonts w:asciiTheme="majorHAnsi" w:hAnsiTheme="majorHAnsi" w:cstheme="majorHAnsi"/>
        </w:rPr>
        <w:t>, 70 years old, was killed by gunmen of the 116th -Brigade, led by Messaoud Jedi of the General Command of the LAAF, after they raided his home in Sabha and wounded him with a bullet to the head.</w:t>
      </w:r>
    </w:p>
    <w:p w14:paraId="0000006C" w14:textId="77777777" w:rsidR="00D5659A" w:rsidRPr="009339F6" w:rsidRDefault="00D5659A">
      <w:pPr>
        <w:jc w:val="both"/>
        <w:rPr>
          <w:rFonts w:asciiTheme="majorHAnsi" w:hAnsiTheme="majorHAnsi" w:cstheme="majorHAnsi"/>
        </w:rPr>
      </w:pPr>
    </w:p>
    <w:p w14:paraId="0000006D"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 xml:space="preserve">On 18 March, Navy Captain Mohammed </w:t>
      </w:r>
      <w:r w:rsidRPr="009339F6">
        <w:rPr>
          <w:rFonts w:asciiTheme="majorHAnsi" w:hAnsiTheme="majorHAnsi" w:cstheme="majorHAnsi"/>
          <w:b/>
        </w:rPr>
        <w:t>Abdel Hakim Biala</w:t>
      </w:r>
      <w:r w:rsidRPr="009339F6">
        <w:rPr>
          <w:rFonts w:asciiTheme="majorHAnsi" w:hAnsiTheme="majorHAnsi" w:cstheme="majorHAnsi"/>
        </w:rPr>
        <w:t xml:space="preserve"> was assassinated by members of the "Stability Support Apparatus" militia led by Abdelghani “Ghaniwa” al-Kikli, following a dispute between al-Kikli and a brother of the captain. </w:t>
      </w:r>
    </w:p>
    <w:p w14:paraId="0000006E" w14:textId="77777777" w:rsidR="00D5659A" w:rsidRPr="009339F6" w:rsidRDefault="00D5659A">
      <w:pPr>
        <w:jc w:val="both"/>
        <w:rPr>
          <w:rFonts w:asciiTheme="majorHAnsi" w:hAnsiTheme="majorHAnsi" w:cstheme="majorHAnsi"/>
        </w:rPr>
      </w:pPr>
    </w:p>
    <w:p w14:paraId="0000006F"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 xml:space="preserve">On 25 March, </w:t>
      </w:r>
      <w:r w:rsidRPr="009339F6">
        <w:rPr>
          <w:rFonts w:asciiTheme="majorHAnsi" w:hAnsiTheme="majorHAnsi" w:cstheme="majorHAnsi"/>
          <w:b/>
        </w:rPr>
        <w:t>Mahmoud Al-Werfalli</w:t>
      </w:r>
      <w:r w:rsidRPr="009339F6">
        <w:rPr>
          <w:rFonts w:asciiTheme="majorHAnsi" w:hAnsiTheme="majorHAnsi" w:cstheme="majorHAnsi"/>
        </w:rPr>
        <w:t>, a commander in the LAAF wanted by the International Criminal Court for his responsibility in war crimes, was assassinated after his car was shot with rounds of gunfire near the Arab Medical University in Benghazi, an area controlled by the local Security Directorate of the LAAF.</w:t>
      </w:r>
    </w:p>
    <w:p w14:paraId="00000070" w14:textId="77777777" w:rsidR="00D5659A" w:rsidRPr="009339F6" w:rsidRDefault="00D5659A">
      <w:pPr>
        <w:jc w:val="both"/>
        <w:rPr>
          <w:rFonts w:asciiTheme="majorHAnsi" w:hAnsiTheme="majorHAnsi" w:cstheme="majorHAnsi"/>
        </w:rPr>
      </w:pPr>
    </w:p>
    <w:p w14:paraId="00000071"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 xml:space="preserve">On 28 March, </w:t>
      </w:r>
      <w:r w:rsidRPr="009339F6">
        <w:rPr>
          <w:rFonts w:asciiTheme="majorHAnsi" w:hAnsiTheme="majorHAnsi" w:cstheme="majorHAnsi"/>
          <w:b/>
        </w:rPr>
        <w:t>Osama Kuku</w:t>
      </w:r>
      <w:r w:rsidRPr="009339F6">
        <w:rPr>
          <w:rFonts w:asciiTheme="majorHAnsi" w:hAnsiTheme="majorHAnsi" w:cstheme="majorHAnsi"/>
        </w:rPr>
        <w:t xml:space="preserve">, member of a local militia in Al-Zawyia, was killed by an armed group that shot him in front of his house. </w:t>
      </w:r>
    </w:p>
    <w:p w14:paraId="00000072" w14:textId="77777777" w:rsidR="00D5659A" w:rsidRPr="009339F6" w:rsidRDefault="00D5659A">
      <w:pPr>
        <w:jc w:val="both"/>
        <w:rPr>
          <w:rFonts w:asciiTheme="majorHAnsi" w:hAnsiTheme="majorHAnsi" w:cstheme="majorHAnsi"/>
        </w:rPr>
      </w:pPr>
    </w:p>
    <w:p w14:paraId="00000073"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 xml:space="preserve">On 1 April, </w:t>
      </w:r>
      <w:r w:rsidRPr="009339F6">
        <w:rPr>
          <w:rFonts w:asciiTheme="majorHAnsi" w:hAnsiTheme="majorHAnsi" w:cstheme="majorHAnsi"/>
          <w:b/>
        </w:rPr>
        <w:t>Amjad Miloud Al-Ma'ati</w:t>
      </w:r>
      <w:r w:rsidRPr="009339F6">
        <w:rPr>
          <w:rFonts w:asciiTheme="majorHAnsi" w:hAnsiTheme="majorHAnsi" w:cstheme="majorHAnsi"/>
        </w:rPr>
        <w:t>, 37 years of age, was killed after he was shot at a security checkpoint of the 444th Brigade – an armed group affiliated with the Radaa Special Deterrence Forces and the GNU - near his home in the Al-Swani area, south of Tripoli.</w:t>
      </w:r>
    </w:p>
    <w:p w14:paraId="00000074" w14:textId="77777777" w:rsidR="00D5659A" w:rsidRPr="009339F6" w:rsidRDefault="00D5659A">
      <w:pPr>
        <w:jc w:val="both"/>
        <w:rPr>
          <w:rFonts w:asciiTheme="majorHAnsi" w:hAnsiTheme="majorHAnsi" w:cstheme="majorHAnsi"/>
        </w:rPr>
      </w:pPr>
    </w:p>
    <w:p w14:paraId="00000075"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 xml:space="preserve">On 21 May, </w:t>
      </w:r>
      <w:r w:rsidRPr="009339F6">
        <w:rPr>
          <w:rFonts w:asciiTheme="majorHAnsi" w:hAnsiTheme="majorHAnsi" w:cstheme="majorHAnsi"/>
          <w:b/>
        </w:rPr>
        <w:t>Ziad Al-Sadiq Buhaih</w:t>
      </w:r>
      <w:r w:rsidRPr="009339F6">
        <w:rPr>
          <w:rFonts w:asciiTheme="majorHAnsi" w:hAnsiTheme="majorHAnsi" w:cstheme="majorHAnsi"/>
        </w:rPr>
        <w:t xml:space="preserve"> was killed by a bullet to the chest, and his father, Al-Sadiq Buhaih, was shot in the leg, following an attack on their house in Janzour, west of Tripoli, by Ayoub Sahab, member of the Fursan Janzour militia.</w:t>
      </w:r>
    </w:p>
    <w:p w14:paraId="00000076" w14:textId="77777777" w:rsidR="00D5659A" w:rsidRPr="009339F6" w:rsidRDefault="00D5659A">
      <w:pPr>
        <w:jc w:val="both"/>
        <w:rPr>
          <w:rFonts w:asciiTheme="majorHAnsi" w:hAnsiTheme="majorHAnsi" w:cstheme="majorHAnsi"/>
        </w:rPr>
      </w:pPr>
    </w:p>
    <w:p w14:paraId="00000077"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 xml:space="preserve">On 21 May, 22-year-old </w:t>
      </w:r>
      <w:r w:rsidRPr="009339F6">
        <w:rPr>
          <w:rFonts w:asciiTheme="majorHAnsi" w:hAnsiTheme="majorHAnsi" w:cstheme="majorHAnsi"/>
          <w:b/>
        </w:rPr>
        <w:t>Ali Muhammad Juma’a Al-Jama’i</w:t>
      </w:r>
      <w:r w:rsidRPr="009339F6">
        <w:rPr>
          <w:rFonts w:asciiTheme="majorHAnsi" w:hAnsiTheme="majorHAnsi" w:cstheme="majorHAnsi"/>
        </w:rPr>
        <w:t xml:space="preserve"> was killed after being shot in front of a café in the southern Libyan city of Sokna, by a member of the 77th Brigade of the 128th Battalion of the LAAF, who then fled into the battalion’s headquarters.</w:t>
      </w:r>
    </w:p>
    <w:p w14:paraId="00000078" w14:textId="77777777" w:rsidR="00D5659A" w:rsidRPr="009339F6" w:rsidRDefault="00D5659A">
      <w:pPr>
        <w:jc w:val="both"/>
        <w:rPr>
          <w:rFonts w:asciiTheme="majorHAnsi" w:hAnsiTheme="majorHAnsi" w:cstheme="majorHAnsi"/>
        </w:rPr>
      </w:pPr>
    </w:p>
    <w:p w14:paraId="00000079"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 xml:space="preserve">On 30 June, </w:t>
      </w:r>
      <w:r w:rsidRPr="009339F6">
        <w:rPr>
          <w:rFonts w:asciiTheme="majorHAnsi" w:hAnsiTheme="majorHAnsi" w:cstheme="majorHAnsi"/>
          <w:b/>
        </w:rPr>
        <w:t>Ishtiwi Shaha Qiya</w:t>
      </w:r>
      <w:r w:rsidRPr="009339F6">
        <w:rPr>
          <w:rFonts w:asciiTheme="majorHAnsi" w:hAnsiTheme="majorHAnsi" w:cstheme="majorHAnsi"/>
        </w:rPr>
        <w:t xml:space="preserve">, 27 years old, succumbed to his injuries in the Sabha Medical Center after he was shot while passing through a security checkpoint of the Sabha branch of the Tariq bin Ziad Brigade, a militia affiliated to the LAAF, in the centre of Sabha. The Sabha branch is led by Omar Amraj al-Megrahi. The checkpoint was recently established following a request from the Al-Sahban Brigade, affiliated with the Southern Operations Force of the General Command of the LAAF. </w:t>
      </w:r>
    </w:p>
    <w:p w14:paraId="0000007A" w14:textId="77777777" w:rsidR="00D5659A" w:rsidRPr="009339F6" w:rsidRDefault="00D5659A">
      <w:pPr>
        <w:keepNext/>
        <w:keepLines/>
        <w:pBdr>
          <w:top w:val="nil"/>
          <w:left w:val="nil"/>
          <w:bottom w:val="nil"/>
          <w:right w:val="nil"/>
          <w:between w:val="nil"/>
        </w:pBdr>
        <w:spacing w:before="40"/>
        <w:jc w:val="both"/>
        <w:rPr>
          <w:rFonts w:asciiTheme="majorHAnsi" w:hAnsiTheme="majorHAnsi" w:cstheme="majorHAnsi"/>
          <w:b/>
          <w:color w:val="1E4D78"/>
        </w:rPr>
      </w:pPr>
    </w:p>
    <w:p w14:paraId="0000007B" w14:textId="77777777" w:rsidR="00D5659A" w:rsidRPr="009339F6" w:rsidRDefault="003E0220">
      <w:pPr>
        <w:keepNext/>
        <w:keepLines/>
        <w:pBdr>
          <w:top w:val="nil"/>
          <w:left w:val="nil"/>
          <w:bottom w:val="nil"/>
          <w:right w:val="nil"/>
          <w:between w:val="nil"/>
        </w:pBdr>
        <w:spacing w:before="40"/>
        <w:jc w:val="both"/>
        <w:rPr>
          <w:rFonts w:asciiTheme="majorHAnsi" w:hAnsiTheme="majorHAnsi" w:cstheme="majorHAnsi"/>
          <w:b/>
          <w:color w:val="1E4D78"/>
        </w:rPr>
      </w:pPr>
      <w:r w:rsidRPr="009339F6">
        <w:rPr>
          <w:rFonts w:asciiTheme="majorHAnsi" w:hAnsiTheme="majorHAnsi" w:cstheme="majorHAnsi"/>
          <w:b/>
          <w:color w:val="1E4D78"/>
        </w:rPr>
        <w:t xml:space="preserve">Search and recovery of mass graves and bodies </w:t>
      </w:r>
    </w:p>
    <w:p w14:paraId="0000007C" w14:textId="77777777" w:rsidR="00D5659A" w:rsidRPr="009339F6" w:rsidRDefault="00D5659A">
      <w:pPr>
        <w:jc w:val="both"/>
        <w:rPr>
          <w:rFonts w:asciiTheme="majorHAnsi" w:hAnsiTheme="majorHAnsi" w:cstheme="majorHAnsi"/>
        </w:rPr>
      </w:pPr>
    </w:p>
    <w:p w14:paraId="0000007D" w14:textId="77777777" w:rsidR="00D5659A" w:rsidRPr="009339F6" w:rsidRDefault="003E0220">
      <w:pPr>
        <w:jc w:val="both"/>
        <w:rPr>
          <w:rFonts w:asciiTheme="majorHAnsi" w:hAnsiTheme="majorHAnsi" w:cstheme="majorHAnsi"/>
          <w:b/>
        </w:rPr>
      </w:pPr>
      <w:r w:rsidRPr="009339F6">
        <w:rPr>
          <w:rFonts w:asciiTheme="majorHAnsi" w:hAnsiTheme="majorHAnsi" w:cstheme="majorHAnsi"/>
          <w:b/>
        </w:rPr>
        <w:t>Tripoli and Tarhuna</w:t>
      </w:r>
    </w:p>
    <w:p w14:paraId="0000007E" w14:textId="77777777" w:rsidR="00D5659A" w:rsidRPr="009339F6" w:rsidRDefault="00D5659A">
      <w:pPr>
        <w:jc w:val="both"/>
        <w:rPr>
          <w:rFonts w:asciiTheme="majorHAnsi" w:hAnsiTheme="majorHAnsi" w:cstheme="majorHAnsi"/>
        </w:rPr>
      </w:pPr>
    </w:p>
    <w:p w14:paraId="0000007F"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 xml:space="preserve">On 9 January, search teams in the city of Tarhuna exhumed four unidentified bodies from a mass grave in the Mashrou El Rabt neighbourhood. The deaths date back to the 2019-2020 civil war.  </w:t>
      </w:r>
    </w:p>
    <w:p w14:paraId="00000080" w14:textId="77777777" w:rsidR="00D5659A" w:rsidRPr="009339F6" w:rsidRDefault="00D5659A">
      <w:pPr>
        <w:jc w:val="both"/>
        <w:rPr>
          <w:rFonts w:asciiTheme="majorHAnsi" w:hAnsiTheme="majorHAnsi" w:cstheme="majorHAnsi"/>
        </w:rPr>
      </w:pPr>
    </w:p>
    <w:p w14:paraId="00000081"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 xml:space="preserve">On 20 January, a team searching for mass graves in the city of Tarhuna exhumed ten unidentified bodies from a mass grave in the Mashrou El Rabt neighbourhood, assassinated by the Kaniyat militia during the 2019-2020 civil war. </w:t>
      </w:r>
    </w:p>
    <w:p w14:paraId="00000082" w14:textId="77777777" w:rsidR="00D5659A" w:rsidRPr="009339F6" w:rsidRDefault="00D5659A">
      <w:pPr>
        <w:jc w:val="both"/>
        <w:rPr>
          <w:rFonts w:asciiTheme="majorHAnsi" w:hAnsiTheme="majorHAnsi" w:cstheme="majorHAnsi"/>
        </w:rPr>
      </w:pPr>
    </w:p>
    <w:p w14:paraId="00000083"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 xml:space="preserve">On 3 February, the body of </w:t>
      </w:r>
      <w:r w:rsidRPr="009339F6">
        <w:rPr>
          <w:rFonts w:asciiTheme="majorHAnsi" w:hAnsiTheme="majorHAnsi" w:cstheme="majorHAnsi"/>
          <w:b/>
        </w:rPr>
        <w:t>Hamza Ahmed Al-Radani Al-Zayani</w:t>
      </w:r>
      <w:r w:rsidRPr="009339F6">
        <w:rPr>
          <w:rFonts w:asciiTheme="majorHAnsi" w:hAnsiTheme="majorHAnsi" w:cstheme="majorHAnsi"/>
        </w:rPr>
        <w:t>, 33 years old, was found with bullet wounds and traces of burning in his car, in the Al-Zayaina forest in Garabolli, east of Tripoli, after he had been kidnapped on 31 January from the Al-Zayaina area.</w:t>
      </w:r>
    </w:p>
    <w:p w14:paraId="00000084" w14:textId="77777777" w:rsidR="00D5659A" w:rsidRPr="009339F6" w:rsidRDefault="00D5659A">
      <w:pPr>
        <w:keepNext/>
        <w:keepLines/>
        <w:pBdr>
          <w:top w:val="nil"/>
          <w:left w:val="nil"/>
          <w:bottom w:val="nil"/>
          <w:right w:val="nil"/>
          <w:between w:val="nil"/>
        </w:pBdr>
        <w:spacing w:before="40"/>
        <w:jc w:val="both"/>
        <w:rPr>
          <w:rFonts w:asciiTheme="majorHAnsi" w:hAnsiTheme="majorHAnsi" w:cstheme="majorHAnsi"/>
          <w:b/>
          <w:color w:val="1E4D78"/>
        </w:rPr>
      </w:pPr>
    </w:p>
    <w:p w14:paraId="00000085"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 xml:space="preserve">On 7 March, search teams recovered an unidentified body in an individual grave in the Qasr Bin Ghashir area in Tripoli. The death dates back to the 2019-2020 civil war. </w:t>
      </w:r>
    </w:p>
    <w:p w14:paraId="00000086" w14:textId="77777777" w:rsidR="00D5659A" w:rsidRPr="009339F6" w:rsidRDefault="00D5659A">
      <w:pPr>
        <w:jc w:val="both"/>
        <w:rPr>
          <w:rFonts w:asciiTheme="majorHAnsi" w:hAnsiTheme="majorHAnsi" w:cstheme="majorHAnsi"/>
        </w:rPr>
      </w:pPr>
    </w:p>
    <w:p w14:paraId="00000087"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On 10 March, an unidentified body was exhumed from an individual grave in the Mashrou El Rabt neighbourhood by search teams in the city of Tarhuna.</w:t>
      </w:r>
    </w:p>
    <w:p w14:paraId="00000088" w14:textId="77777777" w:rsidR="00D5659A" w:rsidRPr="009339F6" w:rsidRDefault="00D5659A">
      <w:pPr>
        <w:jc w:val="both"/>
        <w:rPr>
          <w:rFonts w:asciiTheme="majorHAnsi" w:hAnsiTheme="majorHAnsi" w:cstheme="majorHAnsi"/>
        </w:rPr>
      </w:pPr>
    </w:p>
    <w:p w14:paraId="00000089"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On 1 April, an unidentified body was exhumed in the Khallet Al-Furjan area, Tripoli, by search teams in the city of Tripoli.</w:t>
      </w:r>
    </w:p>
    <w:p w14:paraId="0000008A" w14:textId="77777777" w:rsidR="00D5659A" w:rsidRPr="009339F6" w:rsidRDefault="00D5659A">
      <w:pPr>
        <w:jc w:val="both"/>
        <w:rPr>
          <w:rFonts w:asciiTheme="majorHAnsi" w:hAnsiTheme="majorHAnsi" w:cstheme="majorHAnsi"/>
        </w:rPr>
      </w:pPr>
    </w:p>
    <w:p w14:paraId="0000008B"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 xml:space="preserve">On 1 June, </w:t>
      </w:r>
      <w:r w:rsidRPr="009339F6">
        <w:rPr>
          <w:rFonts w:asciiTheme="majorHAnsi" w:hAnsiTheme="majorHAnsi" w:cstheme="majorHAnsi"/>
          <w:b/>
        </w:rPr>
        <w:t>Wissam Nuri bin Yahya</w:t>
      </w:r>
      <w:r w:rsidRPr="009339F6">
        <w:rPr>
          <w:rFonts w:asciiTheme="majorHAnsi" w:hAnsiTheme="majorHAnsi" w:cstheme="majorHAnsi"/>
        </w:rPr>
        <w:t xml:space="preserve">, 26 years of age, was kidnapped by unknown gunmen in the Al-Bifi area, in the centre of Tripoli, which is controlled by members of the Al-Baqara militia, affiliated </w:t>
      </w:r>
      <w:r w:rsidRPr="009339F6">
        <w:rPr>
          <w:rFonts w:asciiTheme="majorHAnsi" w:hAnsiTheme="majorHAnsi" w:cstheme="majorHAnsi"/>
        </w:rPr>
        <w:lastRenderedPageBreak/>
        <w:t xml:space="preserve">with the Government of National Unity (GNU)'s Ministry of Defence. His body was found only hours later. </w:t>
      </w:r>
    </w:p>
    <w:p w14:paraId="0000008C" w14:textId="77777777" w:rsidR="00D5659A" w:rsidRPr="009339F6" w:rsidRDefault="00D5659A">
      <w:pPr>
        <w:jc w:val="both"/>
        <w:rPr>
          <w:rFonts w:asciiTheme="majorHAnsi" w:hAnsiTheme="majorHAnsi" w:cstheme="majorHAnsi"/>
        </w:rPr>
      </w:pPr>
    </w:p>
    <w:p w14:paraId="0000008D"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On 2 June, four unidentified bodies were exhumed from an individual grave in the "5 Kilo Project" by teams searching for mass graves in Tarhuna.</w:t>
      </w:r>
    </w:p>
    <w:p w14:paraId="0000008E" w14:textId="77777777" w:rsidR="00D5659A" w:rsidRPr="009339F6" w:rsidRDefault="00D5659A">
      <w:pPr>
        <w:jc w:val="both"/>
        <w:rPr>
          <w:rFonts w:asciiTheme="majorHAnsi" w:hAnsiTheme="majorHAnsi" w:cstheme="majorHAnsi"/>
        </w:rPr>
      </w:pPr>
    </w:p>
    <w:p w14:paraId="0000008F"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On 16 June, an unidentified body dating back to the 2019-2020 civil war was recovered from an individual cemetery in the "5 Kilo Project" by teams searching for mass graves in Tarhuna.</w:t>
      </w:r>
    </w:p>
    <w:p w14:paraId="00000090" w14:textId="77777777" w:rsidR="00D5659A" w:rsidRPr="009339F6" w:rsidRDefault="00D5659A">
      <w:pPr>
        <w:jc w:val="both"/>
        <w:rPr>
          <w:rFonts w:asciiTheme="majorHAnsi" w:hAnsiTheme="majorHAnsi" w:cstheme="majorHAnsi"/>
        </w:rPr>
      </w:pPr>
    </w:p>
    <w:p w14:paraId="00000091"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 xml:space="preserve">On 27 June, the body of </w:t>
      </w:r>
      <w:r w:rsidRPr="009339F6">
        <w:rPr>
          <w:rFonts w:asciiTheme="majorHAnsi" w:hAnsiTheme="majorHAnsi" w:cstheme="majorHAnsi"/>
          <w:b/>
        </w:rPr>
        <w:t>Ali Salem Al-Rahoumi</w:t>
      </w:r>
      <w:r w:rsidRPr="009339F6">
        <w:rPr>
          <w:rFonts w:asciiTheme="majorHAnsi" w:hAnsiTheme="majorHAnsi" w:cstheme="majorHAnsi"/>
        </w:rPr>
        <w:t>, 24 years of age, was found bearing signs of torture in the Qasr Al-Akhyar Hospital, east of Tripoli, a day after he was kidnapped from the Garabolli area by gunmen of the Al-Dhaman Battalion, affiliated with the Chief of General Staff of the armed forces of the GNU.</w:t>
      </w:r>
    </w:p>
    <w:p w14:paraId="00000092" w14:textId="77777777" w:rsidR="00D5659A" w:rsidRPr="009339F6" w:rsidRDefault="00D5659A">
      <w:pPr>
        <w:jc w:val="both"/>
        <w:rPr>
          <w:rFonts w:asciiTheme="majorHAnsi" w:hAnsiTheme="majorHAnsi" w:cstheme="majorHAnsi"/>
        </w:rPr>
      </w:pPr>
    </w:p>
    <w:p w14:paraId="00000093" w14:textId="77777777" w:rsidR="00D5659A" w:rsidRPr="009339F6" w:rsidRDefault="003E0220">
      <w:pPr>
        <w:jc w:val="both"/>
        <w:rPr>
          <w:rFonts w:asciiTheme="majorHAnsi" w:hAnsiTheme="majorHAnsi" w:cstheme="majorHAnsi"/>
          <w:b/>
        </w:rPr>
      </w:pPr>
      <w:r w:rsidRPr="009339F6">
        <w:rPr>
          <w:rFonts w:asciiTheme="majorHAnsi" w:hAnsiTheme="majorHAnsi" w:cstheme="majorHAnsi"/>
          <w:b/>
        </w:rPr>
        <w:t>Benghazi</w:t>
      </w:r>
    </w:p>
    <w:p w14:paraId="00000094" w14:textId="77777777" w:rsidR="00D5659A" w:rsidRPr="009339F6" w:rsidRDefault="00D5659A">
      <w:pPr>
        <w:jc w:val="both"/>
        <w:rPr>
          <w:rFonts w:asciiTheme="majorHAnsi" w:hAnsiTheme="majorHAnsi" w:cstheme="majorHAnsi"/>
        </w:rPr>
      </w:pPr>
    </w:p>
    <w:p w14:paraId="00000095"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 xml:space="preserve">On 2 January, the body of </w:t>
      </w:r>
      <w:r w:rsidRPr="009339F6">
        <w:rPr>
          <w:rFonts w:asciiTheme="majorHAnsi" w:hAnsiTheme="majorHAnsi" w:cstheme="majorHAnsi"/>
          <w:b/>
        </w:rPr>
        <w:t>Abdul Hakim Masoud Muhammad al-Majbri</w:t>
      </w:r>
      <w:r w:rsidRPr="009339F6">
        <w:rPr>
          <w:rFonts w:asciiTheme="majorHAnsi" w:hAnsiTheme="majorHAnsi" w:cstheme="majorHAnsi"/>
        </w:rPr>
        <w:t>, 50 years old, was found in al-Jalaa Hospital, Benghazi, a week after he was kidnapped by unidentified gunmen.</w:t>
      </w:r>
    </w:p>
    <w:p w14:paraId="00000096" w14:textId="77777777" w:rsidR="00D5659A" w:rsidRPr="009339F6" w:rsidRDefault="00D5659A">
      <w:pPr>
        <w:jc w:val="both"/>
        <w:rPr>
          <w:rFonts w:asciiTheme="majorHAnsi" w:hAnsiTheme="majorHAnsi" w:cstheme="majorHAnsi"/>
        </w:rPr>
      </w:pPr>
    </w:p>
    <w:p w14:paraId="00000097"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On 13 January, the Red Crescent recovered an unidentified body in the "Chinese buildings" in the Ganfouda area, west of Benghazi, and it was handed over to Al-Jalaa Hospital, Benghazi.</w:t>
      </w:r>
    </w:p>
    <w:p w14:paraId="00000098" w14:textId="77777777" w:rsidR="00D5659A" w:rsidRPr="009339F6" w:rsidRDefault="00D5659A">
      <w:pPr>
        <w:jc w:val="both"/>
        <w:rPr>
          <w:rFonts w:asciiTheme="majorHAnsi" w:hAnsiTheme="majorHAnsi" w:cstheme="majorHAnsi"/>
        </w:rPr>
      </w:pPr>
    </w:p>
    <w:p w14:paraId="00000099"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On 15 January, an unidentified body was found with handcuffs and bullet wounds to the head on the seashore in the Qar Younes area, west of Benghazi, where the 106</w:t>
      </w:r>
      <w:r w:rsidRPr="009339F6">
        <w:rPr>
          <w:rFonts w:asciiTheme="majorHAnsi" w:hAnsiTheme="majorHAnsi" w:cstheme="majorHAnsi"/>
          <w:vertAlign w:val="superscript"/>
        </w:rPr>
        <w:t>th</w:t>
      </w:r>
      <w:r w:rsidRPr="009339F6">
        <w:rPr>
          <w:rFonts w:asciiTheme="majorHAnsi" w:hAnsiTheme="majorHAnsi" w:cstheme="majorHAnsi"/>
        </w:rPr>
        <w:t xml:space="preserve"> Brigade Legion is present. It had been thrown into the sea and the waves took it out. The body was transported to the Benghazi Medical Center. The time of death was estimated to be between 10-12 January. Several bodies were discovered in the same way around Benghazi in the following days (see below). </w:t>
      </w:r>
    </w:p>
    <w:p w14:paraId="0000009A" w14:textId="77777777" w:rsidR="00D5659A" w:rsidRPr="009339F6" w:rsidRDefault="00D5659A">
      <w:pPr>
        <w:jc w:val="both"/>
        <w:rPr>
          <w:rFonts w:asciiTheme="majorHAnsi" w:hAnsiTheme="majorHAnsi" w:cstheme="majorHAnsi"/>
        </w:rPr>
      </w:pPr>
    </w:p>
    <w:p w14:paraId="0000009B"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 xml:space="preserve">On 20 January, two bodies, handcuffed and with bullet wounds to the head, were found on Al-Zayt Street in central Benghazi. One of them was identified as </w:t>
      </w:r>
      <w:r w:rsidRPr="009339F6">
        <w:rPr>
          <w:rFonts w:asciiTheme="majorHAnsi" w:hAnsiTheme="majorHAnsi" w:cstheme="majorHAnsi"/>
          <w:b/>
        </w:rPr>
        <w:t>Al-Sherif Amjali Abdullah Balrouen,</w:t>
      </w:r>
      <w:r w:rsidRPr="009339F6">
        <w:rPr>
          <w:rFonts w:asciiTheme="majorHAnsi" w:hAnsiTheme="majorHAnsi" w:cstheme="majorHAnsi"/>
        </w:rPr>
        <w:t xml:space="preserve"> 21 years old, who was disappeared 40 days prior.</w:t>
      </w:r>
    </w:p>
    <w:p w14:paraId="0000009C" w14:textId="77777777" w:rsidR="00D5659A" w:rsidRPr="009339F6" w:rsidRDefault="00D5659A">
      <w:pPr>
        <w:jc w:val="both"/>
        <w:rPr>
          <w:rFonts w:asciiTheme="majorHAnsi" w:hAnsiTheme="majorHAnsi" w:cstheme="majorHAnsi"/>
        </w:rPr>
      </w:pPr>
    </w:p>
    <w:p w14:paraId="0000009D"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 xml:space="preserve">On 21 January, two bodies were found on Al-Zayt Street in central Benghazi. One of them, with bullet wounds, was identified as </w:t>
      </w:r>
      <w:r w:rsidRPr="009339F6">
        <w:rPr>
          <w:rFonts w:asciiTheme="majorHAnsi" w:hAnsiTheme="majorHAnsi" w:cstheme="majorHAnsi"/>
          <w:b/>
        </w:rPr>
        <w:t>Khaled Mukhtar bin Omran</w:t>
      </w:r>
      <w:r w:rsidRPr="009339F6">
        <w:rPr>
          <w:rFonts w:asciiTheme="majorHAnsi" w:hAnsiTheme="majorHAnsi" w:cstheme="majorHAnsi"/>
        </w:rPr>
        <w:t xml:space="preserve">, 45 years old, who was kidnapped near his house by gunmen on 18 January (see below). </w:t>
      </w:r>
    </w:p>
    <w:p w14:paraId="0000009E" w14:textId="77777777" w:rsidR="00D5659A" w:rsidRPr="009339F6" w:rsidRDefault="00D5659A">
      <w:pPr>
        <w:jc w:val="both"/>
        <w:rPr>
          <w:rFonts w:asciiTheme="majorHAnsi" w:hAnsiTheme="majorHAnsi" w:cstheme="majorHAnsi"/>
        </w:rPr>
      </w:pPr>
    </w:p>
    <w:p w14:paraId="0000009F"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 xml:space="preserve">On 23 January, the body of </w:t>
      </w:r>
      <w:r w:rsidRPr="009339F6">
        <w:rPr>
          <w:rFonts w:asciiTheme="majorHAnsi" w:hAnsiTheme="majorHAnsi" w:cstheme="majorHAnsi"/>
          <w:b/>
        </w:rPr>
        <w:t>Milad Muhammad Al-Haddad Al-Werfalli</w:t>
      </w:r>
      <w:r w:rsidRPr="009339F6">
        <w:rPr>
          <w:rFonts w:asciiTheme="majorHAnsi" w:hAnsiTheme="majorHAnsi" w:cstheme="majorHAnsi"/>
        </w:rPr>
        <w:t>, 25 years of age, was found with signs of torture and bullets to the head, in the mortuary at Al-Jalaa Hospital, Benghazi, after his family lost contact with him in mid-December 2020.</w:t>
      </w:r>
    </w:p>
    <w:p w14:paraId="000000A0" w14:textId="77777777" w:rsidR="00D5659A" w:rsidRPr="009339F6" w:rsidRDefault="00D5659A">
      <w:pPr>
        <w:jc w:val="both"/>
        <w:rPr>
          <w:rFonts w:asciiTheme="majorHAnsi" w:hAnsiTheme="majorHAnsi" w:cstheme="majorHAnsi"/>
        </w:rPr>
      </w:pPr>
    </w:p>
    <w:p w14:paraId="000000A1"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 xml:space="preserve">On 30 January, the body of </w:t>
      </w:r>
      <w:r w:rsidRPr="009339F6">
        <w:rPr>
          <w:rFonts w:asciiTheme="majorHAnsi" w:hAnsiTheme="majorHAnsi" w:cstheme="majorHAnsi"/>
          <w:b/>
        </w:rPr>
        <w:t>Al-Hassan Abdel-Sayed Ali Ramadan</w:t>
      </w:r>
      <w:r w:rsidRPr="009339F6">
        <w:rPr>
          <w:rFonts w:asciiTheme="majorHAnsi" w:hAnsiTheme="majorHAnsi" w:cstheme="majorHAnsi"/>
        </w:rPr>
        <w:t>, 23 years old, was found in the mortuary in Al-Jalaa Hospital, Benghazi, after he disappeared in mid-December 2020, with his friend Milad Muhammad Al-Haddad (see above).</w:t>
      </w:r>
    </w:p>
    <w:p w14:paraId="000000A2" w14:textId="77777777" w:rsidR="00D5659A" w:rsidRPr="009339F6" w:rsidRDefault="00D5659A">
      <w:pPr>
        <w:jc w:val="both"/>
        <w:rPr>
          <w:rFonts w:asciiTheme="majorHAnsi" w:hAnsiTheme="majorHAnsi" w:cstheme="majorHAnsi"/>
        </w:rPr>
      </w:pPr>
    </w:p>
    <w:p w14:paraId="000000A3" w14:textId="77777777" w:rsidR="00D5659A" w:rsidRPr="009339F6" w:rsidRDefault="003E0220">
      <w:pPr>
        <w:jc w:val="both"/>
        <w:rPr>
          <w:rFonts w:asciiTheme="majorHAnsi" w:hAnsiTheme="majorHAnsi" w:cstheme="majorHAnsi"/>
        </w:rPr>
      </w:pPr>
      <w:r w:rsidRPr="009339F6">
        <w:rPr>
          <w:rFonts w:asciiTheme="majorHAnsi" w:hAnsiTheme="majorHAnsi" w:cstheme="majorHAnsi"/>
        </w:rPr>
        <w:lastRenderedPageBreak/>
        <w:t xml:space="preserve">On 13 February, the body of </w:t>
      </w:r>
      <w:r w:rsidRPr="009339F6">
        <w:rPr>
          <w:rFonts w:asciiTheme="majorHAnsi" w:hAnsiTheme="majorHAnsi" w:cstheme="majorHAnsi"/>
          <w:b/>
        </w:rPr>
        <w:t>Abdel-Rahim Oudh Al-A'ma</w:t>
      </w:r>
      <w:r w:rsidRPr="009339F6">
        <w:rPr>
          <w:rFonts w:asciiTheme="majorHAnsi" w:hAnsiTheme="majorHAnsi" w:cstheme="majorHAnsi"/>
        </w:rPr>
        <w:t xml:space="preserve">, 28 years of age, was found in the Hawari area in Benghazi, with bullet wounds. Al-A'ma is a fighter in the 106th Brigade ("Awliya al-Dam"), affiliated with the LAAF. </w:t>
      </w:r>
    </w:p>
    <w:p w14:paraId="000000A4" w14:textId="77777777" w:rsidR="00D5659A" w:rsidRPr="009339F6" w:rsidRDefault="00D5659A">
      <w:pPr>
        <w:jc w:val="both"/>
        <w:rPr>
          <w:rFonts w:asciiTheme="majorHAnsi" w:hAnsiTheme="majorHAnsi" w:cstheme="majorHAnsi"/>
        </w:rPr>
      </w:pPr>
    </w:p>
    <w:p w14:paraId="000000A5" w14:textId="77777777" w:rsidR="00D5659A" w:rsidRPr="009339F6" w:rsidRDefault="003E0220">
      <w:pPr>
        <w:jc w:val="both"/>
        <w:rPr>
          <w:rFonts w:asciiTheme="majorHAnsi" w:hAnsiTheme="majorHAnsi" w:cstheme="majorHAnsi"/>
          <w:b/>
        </w:rPr>
      </w:pPr>
      <w:r w:rsidRPr="009339F6">
        <w:rPr>
          <w:rFonts w:asciiTheme="majorHAnsi" w:hAnsiTheme="majorHAnsi" w:cstheme="majorHAnsi"/>
          <w:b/>
        </w:rPr>
        <w:t>Derna</w:t>
      </w:r>
    </w:p>
    <w:p w14:paraId="000000A6" w14:textId="77777777" w:rsidR="00D5659A" w:rsidRPr="009339F6" w:rsidRDefault="00D5659A">
      <w:pPr>
        <w:jc w:val="both"/>
        <w:rPr>
          <w:rFonts w:asciiTheme="majorHAnsi" w:hAnsiTheme="majorHAnsi" w:cstheme="majorHAnsi"/>
        </w:rPr>
      </w:pPr>
    </w:p>
    <w:p w14:paraId="000000A7"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On 17 March, an unidentified decomposing body was exhumed by the local Red Crescent in the city of Derna, in the Wadi El Naga area. The death dates back to when the city was under the control of Daesh and other terrorist groups.</w:t>
      </w:r>
    </w:p>
    <w:p w14:paraId="000000A8" w14:textId="77777777" w:rsidR="00D5659A" w:rsidRPr="009339F6" w:rsidRDefault="00D5659A">
      <w:pPr>
        <w:jc w:val="both"/>
        <w:rPr>
          <w:rFonts w:asciiTheme="majorHAnsi" w:hAnsiTheme="majorHAnsi" w:cstheme="majorHAnsi"/>
        </w:rPr>
      </w:pPr>
    </w:p>
    <w:p w14:paraId="000000A9"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 xml:space="preserve">On 18 April, the body of </w:t>
      </w:r>
      <w:r w:rsidRPr="009339F6">
        <w:rPr>
          <w:rFonts w:asciiTheme="majorHAnsi" w:hAnsiTheme="majorHAnsi" w:cstheme="majorHAnsi"/>
          <w:b/>
        </w:rPr>
        <w:t>Ismail Al-Sheikh</w:t>
      </w:r>
      <w:r w:rsidRPr="009339F6">
        <w:rPr>
          <w:rFonts w:asciiTheme="majorHAnsi" w:hAnsiTheme="majorHAnsi" w:cstheme="majorHAnsi"/>
        </w:rPr>
        <w:t xml:space="preserve"> was found dumped in the Waterfall Valley in the city of Derna, after he had been arrested by the 166th Brigade of the LAAF.</w:t>
      </w:r>
    </w:p>
    <w:p w14:paraId="000000AA" w14:textId="77777777" w:rsidR="00D5659A" w:rsidRPr="009339F6" w:rsidRDefault="00D5659A">
      <w:pPr>
        <w:jc w:val="both"/>
        <w:rPr>
          <w:rFonts w:asciiTheme="majorHAnsi" w:hAnsiTheme="majorHAnsi" w:cstheme="majorHAnsi"/>
        </w:rPr>
      </w:pPr>
    </w:p>
    <w:p w14:paraId="000000AB"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 xml:space="preserve">On 22 April, two unidentified bodies were recovered by the Red Crescent in the city of Derna. </w:t>
      </w:r>
    </w:p>
    <w:p w14:paraId="000000AC" w14:textId="77777777" w:rsidR="00D5659A" w:rsidRPr="009339F6" w:rsidRDefault="00D5659A">
      <w:pPr>
        <w:jc w:val="both"/>
        <w:rPr>
          <w:rFonts w:asciiTheme="majorHAnsi" w:hAnsiTheme="majorHAnsi" w:cstheme="majorHAnsi"/>
        </w:rPr>
      </w:pPr>
    </w:p>
    <w:p w14:paraId="000000AD" w14:textId="77777777" w:rsidR="00D5659A" w:rsidRPr="009339F6" w:rsidRDefault="003E0220">
      <w:pPr>
        <w:pStyle w:val="Heading2"/>
        <w:numPr>
          <w:ilvl w:val="0"/>
          <w:numId w:val="2"/>
        </w:numPr>
        <w:rPr>
          <w:rFonts w:cstheme="majorHAnsi"/>
          <w:b/>
          <w:sz w:val="24"/>
          <w:szCs w:val="24"/>
          <w:u w:val="single"/>
        </w:rPr>
      </w:pPr>
      <w:bookmarkStart w:id="3" w:name="_heading=h.1fob9te" w:colFirst="0" w:colLast="0"/>
      <w:bookmarkEnd w:id="3"/>
      <w:r w:rsidRPr="009339F6">
        <w:rPr>
          <w:rFonts w:cstheme="majorHAnsi"/>
          <w:b/>
          <w:sz w:val="24"/>
          <w:szCs w:val="24"/>
          <w:u w:val="single"/>
        </w:rPr>
        <w:t xml:space="preserve">Attacks against civilians and indiscriminate civilian casualties </w:t>
      </w:r>
    </w:p>
    <w:p w14:paraId="000000AE" w14:textId="77777777" w:rsidR="00D5659A" w:rsidRPr="009339F6" w:rsidRDefault="00D5659A">
      <w:pPr>
        <w:jc w:val="both"/>
        <w:rPr>
          <w:rFonts w:asciiTheme="majorHAnsi" w:hAnsiTheme="majorHAnsi" w:cstheme="majorHAnsi"/>
        </w:rPr>
      </w:pPr>
    </w:p>
    <w:p w14:paraId="000000AF" w14:textId="4BFFE5AC" w:rsidR="00D5659A" w:rsidRPr="009339F6" w:rsidRDefault="003E0220">
      <w:pPr>
        <w:jc w:val="both"/>
        <w:rPr>
          <w:rFonts w:asciiTheme="majorHAnsi" w:hAnsiTheme="majorHAnsi" w:cstheme="majorHAnsi"/>
          <w:b/>
        </w:rPr>
      </w:pPr>
      <w:r w:rsidRPr="009339F6">
        <w:rPr>
          <w:rFonts w:asciiTheme="majorHAnsi" w:hAnsiTheme="majorHAnsi" w:cstheme="majorHAnsi"/>
          <w:b/>
        </w:rPr>
        <w:t>In the first six months of 2021, the Libya Platform documented at least 22 attacks against civilians or indiscriminate civilian casualties, including four children, attributed in majority to armed groups affiliated with the</w:t>
      </w:r>
      <w:r w:rsidRPr="009339F6">
        <w:rPr>
          <w:rFonts w:asciiTheme="majorHAnsi" w:hAnsiTheme="majorHAnsi" w:cstheme="majorHAnsi"/>
        </w:rPr>
        <w:t xml:space="preserve"> </w:t>
      </w:r>
      <w:r w:rsidRPr="009339F6">
        <w:rPr>
          <w:rFonts w:asciiTheme="majorHAnsi" w:hAnsiTheme="majorHAnsi" w:cstheme="majorHAnsi"/>
          <w:b/>
        </w:rPr>
        <w:t xml:space="preserve">Libyan Arab Armed Forces (LAAF), the current Government of National Unity (GNU), the former Government of National Accord (GNA), with ten attacks, three attacks, and one attack respectively.  In six instances, civilians fell victim to random gunfire or indiscriminate shots fired at them during clashes between armed groups. This is in addition to at least twenty individuals, including twelve children, who were killed or injured by landmine explosions. </w:t>
      </w:r>
    </w:p>
    <w:p w14:paraId="000000B0" w14:textId="77777777" w:rsidR="00D5659A" w:rsidRPr="009339F6" w:rsidRDefault="00D5659A">
      <w:pPr>
        <w:jc w:val="both"/>
        <w:rPr>
          <w:rFonts w:asciiTheme="majorHAnsi" w:hAnsiTheme="majorHAnsi" w:cstheme="majorHAnsi"/>
        </w:rPr>
      </w:pPr>
    </w:p>
    <w:p w14:paraId="000000B1"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 xml:space="preserve">On 23 January, </w:t>
      </w:r>
      <w:r w:rsidRPr="009339F6">
        <w:rPr>
          <w:rFonts w:asciiTheme="majorHAnsi" w:hAnsiTheme="majorHAnsi" w:cstheme="majorHAnsi"/>
          <w:b/>
        </w:rPr>
        <w:t>Musab al-Shibani al-Gaddafi</w:t>
      </w:r>
      <w:r w:rsidRPr="009339F6">
        <w:rPr>
          <w:rFonts w:asciiTheme="majorHAnsi" w:hAnsiTheme="majorHAnsi" w:cstheme="majorHAnsi"/>
        </w:rPr>
        <w:t xml:space="preserve"> was beaten and shot by gunmen of the General Command of the LAAF after they stormed his farm in Wadi Jarif, south of Sirte. The victim believes that they were accompanied by members of the Wagner Group paramilitary company. The groups controlling the area are the Tariq bin Ziyad Brigade and the 106th Battalion. This area has witnessed similar incidents whereby these groups have stormed homes, lands, and government offices to establish a military presence. </w:t>
      </w:r>
    </w:p>
    <w:p w14:paraId="000000B2" w14:textId="77777777" w:rsidR="00D5659A" w:rsidRPr="009339F6" w:rsidRDefault="00D5659A">
      <w:pPr>
        <w:jc w:val="both"/>
        <w:rPr>
          <w:rFonts w:asciiTheme="majorHAnsi" w:hAnsiTheme="majorHAnsi" w:cstheme="majorHAnsi"/>
        </w:rPr>
      </w:pPr>
    </w:p>
    <w:p w14:paraId="000000B3"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On 25 January, a shell fell on an apartment in the gardens buildings in Benghazi, causing material damage.</w:t>
      </w:r>
    </w:p>
    <w:p w14:paraId="000000B4" w14:textId="77777777" w:rsidR="00D5659A" w:rsidRPr="009339F6" w:rsidRDefault="00D5659A">
      <w:pPr>
        <w:jc w:val="both"/>
        <w:rPr>
          <w:rFonts w:asciiTheme="majorHAnsi" w:hAnsiTheme="majorHAnsi" w:cstheme="majorHAnsi"/>
        </w:rPr>
      </w:pPr>
    </w:p>
    <w:p w14:paraId="000000B5"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 xml:space="preserve">On 26 January, the house of the </w:t>
      </w:r>
      <w:r w:rsidRPr="009339F6">
        <w:rPr>
          <w:rFonts w:asciiTheme="majorHAnsi" w:hAnsiTheme="majorHAnsi" w:cstheme="majorHAnsi"/>
          <w:b/>
        </w:rPr>
        <w:t>Qaid al-Werfalli</w:t>
      </w:r>
      <w:r w:rsidRPr="009339F6">
        <w:rPr>
          <w:rFonts w:asciiTheme="majorHAnsi" w:hAnsiTheme="majorHAnsi" w:cstheme="majorHAnsi"/>
        </w:rPr>
        <w:t xml:space="preserve"> family was stormed in the Surti area in Benghazi, by elements affiliated with Lieutenant-Colonel Jamal al-Ammami, head of the rescue department in the Benghazi Security Directorate, who vandalised and stole from the home.</w:t>
      </w:r>
    </w:p>
    <w:p w14:paraId="000000B6" w14:textId="77777777" w:rsidR="00D5659A" w:rsidRPr="009339F6" w:rsidRDefault="00D5659A">
      <w:pPr>
        <w:jc w:val="both"/>
        <w:rPr>
          <w:rFonts w:asciiTheme="majorHAnsi" w:hAnsiTheme="majorHAnsi" w:cstheme="majorHAnsi"/>
        </w:rPr>
      </w:pPr>
    </w:p>
    <w:p w14:paraId="000000B7"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On 26 January, armed men affiliated with the 3</w:t>
      </w:r>
      <w:r w:rsidRPr="009339F6">
        <w:rPr>
          <w:rFonts w:asciiTheme="majorHAnsi" w:hAnsiTheme="majorHAnsi" w:cstheme="majorHAnsi"/>
          <w:vertAlign w:val="superscript"/>
        </w:rPr>
        <w:t>rd</w:t>
      </w:r>
      <w:r w:rsidRPr="009339F6">
        <w:rPr>
          <w:rFonts w:asciiTheme="majorHAnsi" w:hAnsiTheme="majorHAnsi" w:cstheme="majorHAnsi"/>
        </w:rPr>
        <w:t xml:space="preserve"> Infantry Division of the former GNA broke into the Al-Tahadi Mills and Feed Company in Warshafana, south of Tripoli, and stole sums of money. </w:t>
      </w:r>
    </w:p>
    <w:p w14:paraId="000000B8" w14:textId="77777777" w:rsidR="00D5659A" w:rsidRPr="009339F6" w:rsidRDefault="00D5659A">
      <w:pPr>
        <w:jc w:val="both"/>
        <w:rPr>
          <w:rFonts w:asciiTheme="majorHAnsi" w:hAnsiTheme="majorHAnsi" w:cstheme="majorHAnsi"/>
        </w:rPr>
      </w:pPr>
    </w:p>
    <w:p w14:paraId="000000B9" w14:textId="77777777" w:rsidR="00D5659A" w:rsidRPr="009339F6" w:rsidRDefault="003E0220">
      <w:pPr>
        <w:jc w:val="both"/>
        <w:rPr>
          <w:rFonts w:asciiTheme="majorHAnsi" w:hAnsiTheme="majorHAnsi" w:cstheme="majorHAnsi"/>
        </w:rPr>
      </w:pPr>
      <w:r w:rsidRPr="009339F6">
        <w:rPr>
          <w:rFonts w:asciiTheme="majorHAnsi" w:hAnsiTheme="majorHAnsi" w:cstheme="majorHAnsi"/>
        </w:rPr>
        <w:lastRenderedPageBreak/>
        <w:t xml:space="preserve">On 13 February, members of the Awliya al-Dam militia attacked </w:t>
      </w:r>
      <w:r w:rsidRPr="009339F6">
        <w:rPr>
          <w:rFonts w:asciiTheme="majorHAnsi" w:hAnsiTheme="majorHAnsi" w:cstheme="majorHAnsi"/>
          <w:b/>
        </w:rPr>
        <w:t>Abrik Michael Al-Faydi and his son Michael</w:t>
      </w:r>
      <w:r w:rsidRPr="009339F6">
        <w:rPr>
          <w:rFonts w:asciiTheme="majorHAnsi" w:hAnsiTheme="majorHAnsi" w:cstheme="majorHAnsi"/>
        </w:rPr>
        <w:t xml:space="preserve"> in front of his house in the Al-Bukhariah neighbourhood in the city of Derna following a drunken dispute. Al-Faydi was seriously injured in the head and was admitted into intensive care.</w:t>
      </w:r>
    </w:p>
    <w:p w14:paraId="000000BA" w14:textId="77777777" w:rsidR="00D5659A" w:rsidRPr="009339F6" w:rsidRDefault="00D5659A">
      <w:pPr>
        <w:jc w:val="both"/>
        <w:rPr>
          <w:rFonts w:asciiTheme="majorHAnsi" w:hAnsiTheme="majorHAnsi" w:cstheme="majorHAnsi"/>
        </w:rPr>
      </w:pPr>
    </w:p>
    <w:p w14:paraId="000000BB"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 xml:space="preserve">On 13 February, </w:t>
      </w:r>
      <w:r w:rsidRPr="009339F6">
        <w:rPr>
          <w:rFonts w:asciiTheme="majorHAnsi" w:hAnsiTheme="majorHAnsi" w:cstheme="majorHAnsi"/>
          <w:b/>
        </w:rPr>
        <w:t>Farj Jum'a Al-Badri</w:t>
      </w:r>
      <w:r w:rsidRPr="009339F6">
        <w:rPr>
          <w:rFonts w:asciiTheme="majorHAnsi" w:hAnsiTheme="majorHAnsi" w:cstheme="majorHAnsi"/>
        </w:rPr>
        <w:t xml:space="preserve"> was shot by patrol members of the Criminal Investigation Department, Division of Al-Marj, while they were chasing another suspect's car.</w:t>
      </w:r>
    </w:p>
    <w:p w14:paraId="000000BC" w14:textId="77777777" w:rsidR="00D5659A" w:rsidRPr="009339F6" w:rsidRDefault="00D5659A">
      <w:pPr>
        <w:jc w:val="both"/>
        <w:rPr>
          <w:rFonts w:asciiTheme="majorHAnsi" w:hAnsiTheme="majorHAnsi" w:cstheme="majorHAnsi"/>
        </w:rPr>
      </w:pPr>
    </w:p>
    <w:p w14:paraId="000000BD"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 xml:space="preserve">On 17 February, an unknown individual threw an explosive in the midst of a gathering of people celebrating the anniversary of the 2011 February Revolution, in the Manshiya neighbourhood in the centre of Sebha, killing a 10-year-old child, </w:t>
      </w:r>
      <w:r w:rsidRPr="009339F6">
        <w:rPr>
          <w:rFonts w:asciiTheme="majorHAnsi" w:hAnsiTheme="majorHAnsi" w:cstheme="majorHAnsi"/>
          <w:b/>
        </w:rPr>
        <w:t>Abderrahmane Abed Al-Tamami</w:t>
      </w:r>
      <w:r w:rsidRPr="009339F6">
        <w:rPr>
          <w:rFonts w:asciiTheme="majorHAnsi" w:hAnsiTheme="majorHAnsi" w:cstheme="majorHAnsi"/>
        </w:rPr>
        <w:t>, and wounding three others, including two children.</w:t>
      </w:r>
    </w:p>
    <w:p w14:paraId="000000BE" w14:textId="77777777" w:rsidR="00D5659A" w:rsidRPr="009339F6" w:rsidRDefault="00D5659A">
      <w:pPr>
        <w:jc w:val="both"/>
        <w:rPr>
          <w:rFonts w:asciiTheme="majorHAnsi" w:hAnsiTheme="majorHAnsi" w:cstheme="majorHAnsi"/>
        </w:rPr>
      </w:pPr>
    </w:p>
    <w:p w14:paraId="000000BF"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 xml:space="preserve">On 18 February, a 6-year-old child, </w:t>
      </w:r>
      <w:r w:rsidRPr="009339F6">
        <w:rPr>
          <w:rFonts w:asciiTheme="majorHAnsi" w:hAnsiTheme="majorHAnsi" w:cstheme="majorHAnsi"/>
          <w:b/>
        </w:rPr>
        <w:t>Abdelbaset Fawzi Shalabi,</w:t>
      </w:r>
      <w:r w:rsidRPr="009339F6">
        <w:rPr>
          <w:rFonts w:asciiTheme="majorHAnsi" w:hAnsiTheme="majorHAnsi" w:cstheme="majorHAnsi"/>
        </w:rPr>
        <w:t xml:space="preserve"> was killed by a random bullet in the city centre of Gharyan.</w:t>
      </w:r>
    </w:p>
    <w:p w14:paraId="000000C0" w14:textId="77777777" w:rsidR="00D5659A" w:rsidRPr="009339F6" w:rsidRDefault="00D5659A">
      <w:pPr>
        <w:jc w:val="both"/>
        <w:rPr>
          <w:rFonts w:asciiTheme="majorHAnsi" w:hAnsiTheme="majorHAnsi" w:cstheme="majorHAnsi"/>
        </w:rPr>
      </w:pPr>
    </w:p>
    <w:p w14:paraId="000000C1"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 xml:space="preserve">On 3 March, Al-Saiqa, an armed group affiliated with the LAAF, led by Commander Mahmoud Al-Werfalli, destroyed the contents of a Toyota dealership in Benghazi following an increase in the prices of some car equipment, and attacked employees who suffered minor injuries. </w:t>
      </w:r>
    </w:p>
    <w:p w14:paraId="000000C2" w14:textId="77777777" w:rsidR="00D5659A" w:rsidRPr="009339F6" w:rsidRDefault="00D5659A">
      <w:pPr>
        <w:jc w:val="both"/>
        <w:rPr>
          <w:rFonts w:asciiTheme="majorHAnsi" w:hAnsiTheme="majorHAnsi" w:cstheme="majorHAnsi"/>
        </w:rPr>
      </w:pPr>
    </w:p>
    <w:p w14:paraId="000000C3"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 xml:space="preserve">On 7 March, members of the Al-Baqara militia, affiliated with the GNU's Ministry of Defence, shot at lawyer </w:t>
      </w:r>
      <w:r w:rsidRPr="009339F6">
        <w:rPr>
          <w:rFonts w:asciiTheme="majorHAnsi" w:hAnsiTheme="majorHAnsi" w:cstheme="majorHAnsi"/>
          <w:b/>
        </w:rPr>
        <w:t>Hassan Amara</w:t>
      </w:r>
      <w:r w:rsidRPr="009339F6">
        <w:rPr>
          <w:rFonts w:asciiTheme="majorHAnsi" w:hAnsiTheme="majorHAnsi" w:cstheme="majorHAnsi"/>
        </w:rPr>
        <w:t xml:space="preserve"> in the Tajoura region, wounding him with a bullet to the shoulder and one in the leg. Amara had returned from Tunisia after obtaining guarantees that he would not be attacked because of his previous support for the LAAF.</w:t>
      </w:r>
    </w:p>
    <w:p w14:paraId="000000C4" w14:textId="77777777" w:rsidR="00D5659A" w:rsidRPr="009339F6" w:rsidRDefault="00D5659A">
      <w:pPr>
        <w:jc w:val="both"/>
        <w:rPr>
          <w:rFonts w:asciiTheme="majorHAnsi" w:hAnsiTheme="majorHAnsi" w:cstheme="majorHAnsi"/>
        </w:rPr>
      </w:pPr>
    </w:p>
    <w:p w14:paraId="000000C5"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 xml:space="preserve">On 9 March, masked gunmen stormed the home of the </w:t>
      </w:r>
      <w:r w:rsidRPr="009339F6">
        <w:rPr>
          <w:rFonts w:asciiTheme="majorHAnsi" w:hAnsiTheme="majorHAnsi" w:cstheme="majorHAnsi"/>
          <w:b/>
        </w:rPr>
        <w:t>Al-Shaf'i family</w:t>
      </w:r>
      <w:r w:rsidRPr="009339F6">
        <w:rPr>
          <w:rFonts w:asciiTheme="majorHAnsi" w:hAnsiTheme="majorHAnsi" w:cstheme="majorHAnsi"/>
        </w:rPr>
        <w:t xml:space="preserve"> in Benghazi, shooting and wounding three women, who were taken to the hospital, and terrorizing the children. The family holds the LAAF General Command and Benghazi Security Directorate responsible, and believes they came to arrest a family member who was not in the house. </w:t>
      </w:r>
    </w:p>
    <w:p w14:paraId="000000C6" w14:textId="77777777" w:rsidR="00D5659A" w:rsidRPr="009339F6" w:rsidRDefault="00D5659A">
      <w:pPr>
        <w:jc w:val="both"/>
        <w:rPr>
          <w:rFonts w:asciiTheme="majorHAnsi" w:hAnsiTheme="majorHAnsi" w:cstheme="majorHAnsi"/>
        </w:rPr>
      </w:pPr>
    </w:p>
    <w:p w14:paraId="000000C7"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 xml:space="preserve">On 11 March, armed men in military vehicles bearing the logo of the 106th Brigade of the General Command of the LAAF opened fire at a gathering of citizens at the Buhadi gas station in Sirte. Two civilians were injured - </w:t>
      </w:r>
      <w:r w:rsidRPr="009339F6">
        <w:rPr>
          <w:rFonts w:asciiTheme="majorHAnsi" w:hAnsiTheme="majorHAnsi" w:cstheme="majorHAnsi"/>
          <w:b/>
        </w:rPr>
        <w:t>Omar Abdel-Wahab Kneesh Al-Gaddafi</w:t>
      </w:r>
      <w:r w:rsidRPr="009339F6">
        <w:rPr>
          <w:rFonts w:asciiTheme="majorHAnsi" w:hAnsiTheme="majorHAnsi" w:cstheme="majorHAnsi"/>
        </w:rPr>
        <w:t xml:space="preserve"> and </w:t>
      </w:r>
      <w:r w:rsidRPr="009339F6">
        <w:rPr>
          <w:rFonts w:asciiTheme="majorHAnsi" w:hAnsiTheme="majorHAnsi" w:cstheme="majorHAnsi"/>
          <w:b/>
        </w:rPr>
        <w:t xml:space="preserve">Muhammad Ali Ashkal Gaddafi </w:t>
      </w:r>
      <w:r w:rsidRPr="009339F6">
        <w:rPr>
          <w:rFonts w:asciiTheme="majorHAnsi" w:hAnsiTheme="majorHAnsi" w:cstheme="majorHAnsi"/>
        </w:rPr>
        <w:t xml:space="preserve">- and they were taken to the Ibn Sina hospital for treatment. The gunmen also kidnapped </w:t>
      </w:r>
      <w:r w:rsidRPr="009339F6">
        <w:rPr>
          <w:rFonts w:asciiTheme="majorHAnsi" w:hAnsiTheme="majorHAnsi" w:cstheme="majorHAnsi"/>
          <w:b/>
        </w:rPr>
        <w:t>Ramadan Salem Abdel-Rahim Al-Gaddafi</w:t>
      </w:r>
      <w:r w:rsidRPr="009339F6">
        <w:rPr>
          <w:rFonts w:asciiTheme="majorHAnsi" w:hAnsiTheme="majorHAnsi" w:cstheme="majorHAnsi"/>
        </w:rPr>
        <w:t>, whose fate is still unknown.</w:t>
      </w:r>
    </w:p>
    <w:p w14:paraId="000000C8" w14:textId="77777777" w:rsidR="00D5659A" w:rsidRPr="009339F6" w:rsidRDefault="00D5659A">
      <w:pPr>
        <w:jc w:val="both"/>
        <w:rPr>
          <w:rFonts w:asciiTheme="majorHAnsi" w:hAnsiTheme="majorHAnsi" w:cstheme="majorHAnsi"/>
        </w:rPr>
      </w:pPr>
    </w:p>
    <w:p w14:paraId="000000C9"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 xml:space="preserve">On 26 March, </w:t>
      </w:r>
      <w:r w:rsidRPr="009339F6">
        <w:rPr>
          <w:rFonts w:asciiTheme="majorHAnsi" w:hAnsiTheme="majorHAnsi" w:cstheme="majorHAnsi"/>
          <w:b/>
        </w:rPr>
        <w:t>Mohammed Ahmed Bakir,</w:t>
      </w:r>
      <w:r w:rsidRPr="009339F6">
        <w:rPr>
          <w:rFonts w:asciiTheme="majorHAnsi" w:hAnsiTheme="majorHAnsi" w:cstheme="majorHAnsi"/>
        </w:rPr>
        <w:t xml:space="preserve"> 34 years old, was killed by a random bullet from a gunfight in the centre of Al-Zawiya.</w:t>
      </w:r>
    </w:p>
    <w:p w14:paraId="000000CA" w14:textId="77777777" w:rsidR="00D5659A" w:rsidRPr="009339F6" w:rsidRDefault="00D5659A">
      <w:pPr>
        <w:jc w:val="both"/>
        <w:rPr>
          <w:rFonts w:asciiTheme="majorHAnsi" w:hAnsiTheme="majorHAnsi" w:cstheme="majorHAnsi"/>
        </w:rPr>
      </w:pPr>
    </w:p>
    <w:p w14:paraId="000000CB"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On 14 April, one person was killed and four others wounded by clashes between elements affiliated with the LAAF in the city of Sirte.</w:t>
      </w:r>
    </w:p>
    <w:p w14:paraId="000000CC" w14:textId="77777777" w:rsidR="00D5659A" w:rsidRPr="009339F6" w:rsidRDefault="00D5659A">
      <w:pPr>
        <w:jc w:val="both"/>
        <w:rPr>
          <w:rFonts w:asciiTheme="majorHAnsi" w:hAnsiTheme="majorHAnsi" w:cstheme="majorHAnsi"/>
        </w:rPr>
      </w:pPr>
    </w:p>
    <w:p w14:paraId="000000CD"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 xml:space="preserve">On 17 April, </w:t>
      </w:r>
      <w:r w:rsidRPr="009339F6">
        <w:rPr>
          <w:rFonts w:asciiTheme="majorHAnsi" w:hAnsiTheme="majorHAnsi" w:cstheme="majorHAnsi"/>
          <w:b/>
        </w:rPr>
        <w:t>Mohamed Fathi</w:t>
      </w:r>
      <w:r w:rsidRPr="009339F6">
        <w:rPr>
          <w:rFonts w:asciiTheme="majorHAnsi" w:hAnsiTheme="majorHAnsi" w:cstheme="majorHAnsi"/>
        </w:rPr>
        <w:t xml:space="preserve"> was killed as a result of clashes between armed groups affiliated with the GNU in Al-Madar street, Tripoli. The clashes erupted when the Stabilization Support Apparatus </w:t>
      </w:r>
      <w:r w:rsidRPr="009339F6">
        <w:rPr>
          <w:rFonts w:asciiTheme="majorHAnsi" w:hAnsiTheme="majorHAnsi" w:cstheme="majorHAnsi"/>
        </w:rPr>
        <w:lastRenderedPageBreak/>
        <w:t xml:space="preserve">attacked the headquarters of the Judicial Security Apparatus after the latter arrested a member of the former.  </w:t>
      </w:r>
    </w:p>
    <w:p w14:paraId="000000CE" w14:textId="77777777" w:rsidR="00D5659A" w:rsidRPr="009339F6" w:rsidRDefault="00D5659A">
      <w:pPr>
        <w:jc w:val="both"/>
        <w:rPr>
          <w:rFonts w:asciiTheme="majorHAnsi" w:hAnsiTheme="majorHAnsi" w:cstheme="majorHAnsi"/>
        </w:rPr>
      </w:pPr>
    </w:p>
    <w:p w14:paraId="000000CF"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On 27 April, the residents of the Girls’ Care Home in Benghazi said that a security body came to the home and asked them to vacate the building within 72 hours.</w:t>
      </w:r>
    </w:p>
    <w:p w14:paraId="000000D0" w14:textId="77777777" w:rsidR="00D5659A" w:rsidRPr="009339F6" w:rsidRDefault="00D5659A">
      <w:pPr>
        <w:jc w:val="both"/>
        <w:rPr>
          <w:rFonts w:asciiTheme="majorHAnsi" w:hAnsiTheme="majorHAnsi" w:cstheme="majorHAnsi"/>
        </w:rPr>
      </w:pPr>
    </w:p>
    <w:p w14:paraId="000000D1"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 xml:space="preserve">On 6 May, </w:t>
      </w:r>
      <w:r w:rsidRPr="009339F6">
        <w:rPr>
          <w:rFonts w:asciiTheme="majorHAnsi" w:hAnsiTheme="majorHAnsi" w:cstheme="majorHAnsi"/>
          <w:b/>
        </w:rPr>
        <w:t>Hamed Saleh Amraj al-Sheikhi</w:t>
      </w:r>
      <w:r w:rsidRPr="009339F6">
        <w:rPr>
          <w:rFonts w:asciiTheme="majorHAnsi" w:hAnsiTheme="majorHAnsi" w:cstheme="majorHAnsi"/>
        </w:rPr>
        <w:t>, 24 years of age, succumbed to his injuries after being shot while passing by a clash between armed groups in the Shebna neighbourhood of Benghazi on 3 May.</w:t>
      </w:r>
    </w:p>
    <w:p w14:paraId="000000D2" w14:textId="77777777" w:rsidR="00D5659A" w:rsidRPr="009339F6" w:rsidRDefault="00D5659A">
      <w:pPr>
        <w:jc w:val="both"/>
        <w:rPr>
          <w:rFonts w:asciiTheme="majorHAnsi" w:hAnsiTheme="majorHAnsi" w:cstheme="majorHAnsi"/>
        </w:rPr>
      </w:pPr>
    </w:p>
    <w:p w14:paraId="000000D3"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On 9 May, the Tariq bin Ziad Brigade of the LAAF attacked and set fire to private shops on Phoenicia Street in Benghazi.</w:t>
      </w:r>
    </w:p>
    <w:p w14:paraId="000000D4" w14:textId="77777777" w:rsidR="00D5659A" w:rsidRPr="009339F6" w:rsidRDefault="00D5659A">
      <w:pPr>
        <w:jc w:val="both"/>
        <w:rPr>
          <w:rFonts w:asciiTheme="majorHAnsi" w:hAnsiTheme="majorHAnsi" w:cstheme="majorHAnsi"/>
        </w:rPr>
      </w:pPr>
    </w:p>
    <w:p w14:paraId="000000D5"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 xml:space="preserve">On 11 June, </w:t>
      </w:r>
      <w:r w:rsidRPr="009339F6">
        <w:rPr>
          <w:rFonts w:asciiTheme="majorHAnsi" w:hAnsiTheme="majorHAnsi" w:cstheme="majorHAnsi"/>
          <w:b/>
        </w:rPr>
        <w:t>Shefa Al-Mukhtar Qarouz, Fatima Faraj Al-Suwaii</w:t>
      </w:r>
      <w:r w:rsidRPr="009339F6">
        <w:rPr>
          <w:rFonts w:asciiTheme="majorHAnsi" w:hAnsiTheme="majorHAnsi" w:cstheme="majorHAnsi"/>
        </w:rPr>
        <w:t xml:space="preserve">, and </w:t>
      </w:r>
      <w:r w:rsidRPr="009339F6">
        <w:rPr>
          <w:rFonts w:asciiTheme="majorHAnsi" w:hAnsiTheme="majorHAnsi" w:cstheme="majorHAnsi"/>
          <w:b/>
        </w:rPr>
        <w:t>Mansour Muhammad Al-Bab</w:t>
      </w:r>
      <w:r w:rsidRPr="009339F6">
        <w:rPr>
          <w:rFonts w:asciiTheme="majorHAnsi" w:hAnsiTheme="majorHAnsi" w:cstheme="majorHAnsi"/>
        </w:rPr>
        <w:t xml:space="preserve"> were shot dead and three others were wounded, following clashes that erupted in the city of Ajilat between a group affiliated with Muhammad Salem Bahrun, head of the Criminal Investigation Department of the Zawiya Security Directorate of GNU's Ministry of Interior, and another affiliated with Muhammad Baraka from the Stability Support Apparatus militia, led by Abdelghani 'Ghaniwa' al-Kikli, affiliated with the GNU. These clashes also resulted in the death of a number of armed militants and some material damage. </w:t>
      </w:r>
    </w:p>
    <w:p w14:paraId="000000D6" w14:textId="77777777" w:rsidR="00D5659A" w:rsidRPr="009339F6" w:rsidRDefault="00D5659A">
      <w:pPr>
        <w:jc w:val="both"/>
        <w:rPr>
          <w:rFonts w:asciiTheme="majorHAnsi" w:hAnsiTheme="majorHAnsi" w:cstheme="majorHAnsi"/>
        </w:rPr>
      </w:pPr>
    </w:p>
    <w:p w14:paraId="000000D7"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 xml:space="preserve">On 11 June, </w:t>
      </w:r>
      <w:r w:rsidRPr="009339F6">
        <w:rPr>
          <w:rFonts w:asciiTheme="majorHAnsi" w:hAnsiTheme="majorHAnsi" w:cstheme="majorHAnsi"/>
          <w:b/>
        </w:rPr>
        <w:t>Hamad Misbah Al-Khatari</w:t>
      </w:r>
      <w:r w:rsidRPr="009339F6">
        <w:rPr>
          <w:rFonts w:asciiTheme="majorHAnsi" w:hAnsiTheme="majorHAnsi" w:cstheme="majorHAnsi"/>
        </w:rPr>
        <w:t xml:space="preserve"> was injured by a bullet of unknown origin, and was transferred to Sabha Medical Center.</w:t>
      </w:r>
    </w:p>
    <w:p w14:paraId="000000D8" w14:textId="77777777" w:rsidR="00D5659A" w:rsidRPr="009339F6" w:rsidRDefault="00D5659A">
      <w:pPr>
        <w:jc w:val="both"/>
        <w:rPr>
          <w:rFonts w:asciiTheme="majorHAnsi" w:hAnsiTheme="majorHAnsi" w:cstheme="majorHAnsi"/>
        </w:rPr>
      </w:pPr>
    </w:p>
    <w:p w14:paraId="000000D9"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 xml:space="preserve">On 12 June, </w:t>
      </w:r>
      <w:r w:rsidRPr="009339F6">
        <w:rPr>
          <w:rFonts w:asciiTheme="majorHAnsi" w:hAnsiTheme="majorHAnsi" w:cstheme="majorHAnsi"/>
          <w:b/>
        </w:rPr>
        <w:t>Abdel Moneim Omar Abu Uzan</w:t>
      </w:r>
      <w:r w:rsidRPr="009339F6">
        <w:rPr>
          <w:rFonts w:asciiTheme="majorHAnsi" w:hAnsiTheme="majorHAnsi" w:cstheme="majorHAnsi"/>
        </w:rPr>
        <w:t xml:space="preserve">, 48 years old, was killed by a bullet of unknown origin in the centre of Benghazi. Reportedly, random bullets are fired into the air on occasions such as weddings, which could be the origin of the bullet. </w:t>
      </w:r>
    </w:p>
    <w:p w14:paraId="000000DA" w14:textId="77777777" w:rsidR="00D5659A" w:rsidRPr="009339F6" w:rsidRDefault="00D5659A">
      <w:pPr>
        <w:jc w:val="both"/>
        <w:rPr>
          <w:rFonts w:asciiTheme="majorHAnsi" w:hAnsiTheme="majorHAnsi" w:cstheme="majorHAnsi"/>
        </w:rPr>
      </w:pPr>
    </w:p>
    <w:p w14:paraId="000000DB"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 xml:space="preserve">On 26 June, a female student was seriously injured by gunfire, following shots fired between two families inside the "New Shuhada Secondary School" in the city of Ajilat. </w:t>
      </w:r>
    </w:p>
    <w:p w14:paraId="000000DC" w14:textId="77777777" w:rsidR="00D5659A" w:rsidRPr="009339F6" w:rsidRDefault="00D5659A">
      <w:pPr>
        <w:jc w:val="both"/>
        <w:rPr>
          <w:rFonts w:asciiTheme="majorHAnsi" w:hAnsiTheme="majorHAnsi" w:cstheme="majorHAnsi"/>
        </w:rPr>
      </w:pPr>
    </w:p>
    <w:p w14:paraId="000000DD"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On 29 June, three civilians were shot dead inside their house, as a result of random gunfire from  the 166th Infantry Brigade of the LAAF, while they were chasing another person in neighbourhood No. 3 in Sirte.</w:t>
      </w:r>
    </w:p>
    <w:p w14:paraId="000000DE" w14:textId="77777777" w:rsidR="00D5659A" w:rsidRPr="009339F6" w:rsidRDefault="00D5659A">
      <w:pPr>
        <w:jc w:val="both"/>
        <w:rPr>
          <w:rFonts w:asciiTheme="majorHAnsi" w:hAnsiTheme="majorHAnsi" w:cstheme="majorHAnsi"/>
        </w:rPr>
      </w:pPr>
    </w:p>
    <w:p w14:paraId="000000DF" w14:textId="77777777" w:rsidR="00D5659A" w:rsidRPr="009339F6" w:rsidRDefault="003E0220">
      <w:pPr>
        <w:keepNext/>
        <w:keepLines/>
        <w:pBdr>
          <w:top w:val="nil"/>
          <w:left w:val="nil"/>
          <w:bottom w:val="nil"/>
          <w:right w:val="nil"/>
          <w:between w:val="nil"/>
        </w:pBdr>
        <w:spacing w:before="40"/>
        <w:jc w:val="both"/>
        <w:rPr>
          <w:rFonts w:asciiTheme="majorHAnsi" w:hAnsiTheme="majorHAnsi" w:cstheme="majorHAnsi"/>
          <w:b/>
          <w:i/>
          <w:color w:val="1E4D78"/>
        </w:rPr>
      </w:pPr>
      <w:r w:rsidRPr="009339F6">
        <w:rPr>
          <w:rFonts w:asciiTheme="majorHAnsi" w:hAnsiTheme="majorHAnsi" w:cstheme="majorHAnsi"/>
          <w:b/>
          <w:i/>
          <w:color w:val="1E4D78"/>
        </w:rPr>
        <w:t xml:space="preserve">Deaths and injuries from explosive remnants </w:t>
      </w:r>
    </w:p>
    <w:p w14:paraId="000000E0" w14:textId="77777777" w:rsidR="00D5659A" w:rsidRPr="009339F6" w:rsidRDefault="00D5659A">
      <w:pPr>
        <w:jc w:val="both"/>
        <w:rPr>
          <w:rFonts w:asciiTheme="majorHAnsi" w:hAnsiTheme="majorHAnsi" w:cstheme="majorHAnsi"/>
        </w:rPr>
      </w:pPr>
    </w:p>
    <w:p w14:paraId="000000E1"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 xml:space="preserve">On 20 January, </w:t>
      </w:r>
      <w:r w:rsidRPr="009339F6">
        <w:rPr>
          <w:rFonts w:asciiTheme="majorHAnsi" w:hAnsiTheme="majorHAnsi" w:cstheme="majorHAnsi"/>
          <w:b/>
        </w:rPr>
        <w:t>Al-Siddiq Salem Al-Jaafari</w:t>
      </w:r>
      <w:r w:rsidRPr="009339F6">
        <w:rPr>
          <w:rFonts w:asciiTheme="majorHAnsi" w:hAnsiTheme="majorHAnsi" w:cstheme="majorHAnsi"/>
        </w:rPr>
        <w:t xml:space="preserve"> was killed by the explosion of a landmine left behind, while he was passing by a car in the Al-Sayeh area, south of Tripoli.</w:t>
      </w:r>
    </w:p>
    <w:p w14:paraId="000000E2" w14:textId="77777777" w:rsidR="00D5659A" w:rsidRPr="009339F6" w:rsidRDefault="00D5659A">
      <w:pPr>
        <w:jc w:val="both"/>
        <w:rPr>
          <w:rFonts w:asciiTheme="majorHAnsi" w:hAnsiTheme="majorHAnsi" w:cstheme="majorHAnsi"/>
        </w:rPr>
      </w:pPr>
    </w:p>
    <w:p w14:paraId="000000E3"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 xml:space="preserve">On 31 January, </w:t>
      </w:r>
      <w:r w:rsidRPr="009339F6">
        <w:rPr>
          <w:rFonts w:asciiTheme="majorHAnsi" w:hAnsiTheme="majorHAnsi" w:cstheme="majorHAnsi"/>
          <w:b/>
        </w:rPr>
        <w:t>Saleh Hussein al-Farsi,</w:t>
      </w:r>
      <w:r w:rsidRPr="009339F6">
        <w:rPr>
          <w:rFonts w:asciiTheme="majorHAnsi" w:hAnsiTheme="majorHAnsi" w:cstheme="majorHAnsi"/>
        </w:rPr>
        <w:t xml:space="preserve"> 46 years old, was killed by the explosion of a mine, leftover from the war in the Benina area, south of Benghazi.</w:t>
      </w:r>
    </w:p>
    <w:p w14:paraId="000000E4" w14:textId="77777777" w:rsidR="00D5659A" w:rsidRPr="009339F6" w:rsidRDefault="00D5659A">
      <w:pPr>
        <w:jc w:val="both"/>
        <w:rPr>
          <w:rFonts w:asciiTheme="majorHAnsi" w:hAnsiTheme="majorHAnsi" w:cstheme="majorHAnsi"/>
        </w:rPr>
      </w:pPr>
    </w:p>
    <w:p w14:paraId="000000E5" w14:textId="77777777" w:rsidR="00D5659A" w:rsidRPr="009339F6" w:rsidRDefault="003E0220">
      <w:pPr>
        <w:jc w:val="both"/>
        <w:rPr>
          <w:rFonts w:asciiTheme="majorHAnsi" w:hAnsiTheme="majorHAnsi" w:cstheme="majorHAnsi"/>
        </w:rPr>
      </w:pPr>
      <w:r w:rsidRPr="009339F6">
        <w:rPr>
          <w:rFonts w:asciiTheme="majorHAnsi" w:hAnsiTheme="majorHAnsi" w:cstheme="majorHAnsi"/>
        </w:rPr>
        <w:lastRenderedPageBreak/>
        <w:t>On 18 March, two children died and two others were injured in a mine explosion in the Ain Zara area, south of Tripoli.</w:t>
      </w:r>
    </w:p>
    <w:p w14:paraId="000000E6" w14:textId="77777777" w:rsidR="00D5659A" w:rsidRPr="009339F6" w:rsidRDefault="00D5659A">
      <w:pPr>
        <w:jc w:val="both"/>
        <w:rPr>
          <w:rFonts w:asciiTheme="majorHAnsi" w:hAnsiTheme="majorHAnsi" w:cstheme="majorHAnsi"/>
        </w:rPr>
      </w:pPr>
    </w:p>
    <w:p w14:paraId="000000E7"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 xml:space="preserve">On 20 March, eight children were injured by the explosion of a mine leftover from the war, in the Zamzam neighbourhood, downtown Benghazi. </w:t>
      </w:r>
    </w:p>
    <w:p w14:paraId="000000E8" w14:textId="77777777" w:rsidR="00D5659A" w:rsidRPr="009339F6" w:rsidRDefault="00D5659A">
      <w:pPr>
        <w:jc w:val="both"/>
        <w:rPr>
          <w:rFonts w:asciiTheme="majorHAnsi" w:hAnsiTheme="majorHAnsi" w:cstheme="majorHAnsi"/>
        </w:rPr>
      </w:pPr>
    </w:p>
    <w:p w14:paraId="000000E9"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 xml:space="preserve">On 25 March, </w:t>
      </w:r>
      <w:r w:rsidRPr="009339F6">
        <w:rPr>
          <w:rFonts w:asciiTheme="majorHAnsi" w:hAnsiTheme="majorHAnsi" w:cstheme="majorHAnsi"/>
          <w:b/>
        </w:rPr>
        <w:t>Youssef El-Nour El-Zam,</w:t>
      </w:r>
      <w:r w:rsidRPr="009339F6">
        <w:rPr>
          <w:rFonts w:asciiTheme="majorHAnsi" w:hAnsiTheme="majorHAnsi" w:cstheme="majorHAnsi"/>
        </w:rPr>
        <w:t xml:space="preserve"> a Chadian migrant worker, died from a landmine explosion while he was tending a herd of sheep on the outskirts of Sirte.</w:t>
      </w:r>
    </w:p>
    <w:p w14:paraId="000000EA" w14:textId="77777777" w:rsidR="00D5659A" w:rsidRPr="009339F6" w:rsidRDefault="00D5659A">
      <w:pPr>
        <w:jc w:val="both"/>
        <w:rPr>
          <w:rFonts w:asciiTheme="majorHAnsi" w:hAnsiTheme="majorHAnsi" w:cstheme="majorHAnsi"/>
        </w:rPr>
      </w:pPr>
    </w:p>
    <w:p w14:paraId="000000EB"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 xml:space="preserve">On 26 March, </w:t>
      </w:r>
      <w:r w:rsidRPr="009339F6">
        <w:rPr>
          <w:rFonts w:asciiTheme="majorHAnsi" w:hAnsiTheme="majorHAnsi" w:cstheme="majorHAnsi"/>
          <w:b/>
        </w:rPr>
        <w:t>Youssef Amara Mar'i Al-Swi'i</w:t>
      </w:r>
      <w:r w:rsidRPr="009339F6">
        <w:rPr>
          <w:rFonts w:asciiTheme="majorHAnsi" w:hAnsiTheme="majorHAnsi" w:cstheme="majorHAnsi"/>
        </w:rPr>
        <w:t xml:space="preserve"> was killed by a landmine explosion in the Al-Ahyaa Al-Bariya area, south of Tripoli.</w:t>
      </w:r>
    </w:p>
    <w:p w14:paraId="000000EC" w14:textId="77777777" w:rsidR="00D5659A" w:rsidRPr="009339F6" w:rsidRDefault="00D5659A">
      <w:pPr>
        <w:jc w:val="both"/>
        <w:rPr>
          <w:rFonts w:asciiTheme="majorHAnsi" w:hAnsiTheme="majorHAnsi" w:cstheme="majorHAnsi"/>
        </w:rPr>
      </w:pPr>
    </w:p>
    <w:p w14:paraId="000000ED"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On 26 March, three civilians, aged between 50 and 70, were injured to varying degrees by a landmine explosion on the outskirts of Sirte.</w:t>
      </w:r>
    </w:p>
    <w:p w14:paraId="000000EE" w14:textId="77777777" w:rsidR="00D5659A" w:rsidRPr="009339F6" w:rsidRDefault="00D5659A">
      <w:pPr>
        <w:jc w:val="both"/>
        <w:rPr>
          <w:rFonts w:asciiTheme="majorHAnsi" w:hAnsiTheme="majorHAnsi" w:cstheme="majorHAnsi"/>
        </w:rPr>
      </w:pPr>
    </w:p>
    <w:p w14:paraId="000000EF"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On 29 March, an African migrant – his exact country of origin could not be identified – was seriously injured in the legs by a landmine explosion while he was working in the Ain Zara area, south of Tripoli, according to the local emergency services.</w:t>
      </w:r>
    </w:p>
    <w:p w14:paraId="000000F0" w14:textId="77777777" w:rsidR="00D5659A" w:rsidRPr="009339F6" w:rsidRDefault="00D5659A">
      <w:pPr>
        <w:jc w:val="both"/>
        <w:rPr>
          <w:rFonts w:asciiTheme="majorHAnsi" w:hAnsiTheme="majorHAnsi" w:cstheme="majorHAnsi"/>
        </w:rPr>
      </w:pPr>
    </w:p>
    <w:p w14:paraId="000000F1" w14:textId="77777777" w:rsidR="00D5659A" w:rsidRPr="009339F6" w:rsidRDefault="003E0220">
      <w:pPr>
        <w:pStyle w:val="Heading2"/>
        <w:numPr>
          <w:ilvl w:val="0"/>
          <w:numId w:val="2"/>
        </w:numPr>
        <w:rPr>
          <w:rFonts w:cstheme="majorHAnsi"/>
          <w:b/>
          <w:sz w:val="24"/>
          <w:szCs w:val="24"/>
          <w:u w:val="single"/>
        </w:rPr>
      </w:pPr>
      <w:bookmarkStart w:id="4" w:name="_heading=h.3znysh7" w:colFirst="0" w:colLast="0"/>
      <w:bookmarkEnd w:id="4"/>
      <w:r w:rsidRPr="009339F6">
        <w:rPr>
          <w:rFonts w:cstheme="majorHAnsi"/>
          <w:b/>
          <w:sz w:val="24"/>
          <w:szCs w:val="24"/>
          <w:u w:val="single"/>
        </w:rPr>
        <w:t>Enforced Disappearances and Arbitrary Detention</w:t>
      </w:r>
    </w:p>
    <w:p w14:paraId="000000F2" w14:textId="77777777" w:rsidR="00D5659A" w:rsidRPr="009339F6" w:rsidRDefault="00D5659A">
      <w:pPr>
        <w:jc w:val="both"/>
        <w:rPr>
          <w:rFonts w:asciiTheme="majorHAnsi" w:hAnsiTheme="majorHAnsi" w:cstheme="majorHAnsi"/>
        </w:rPr>
      </w:pPr>
    </w:p>
    <w:p w14:paraId="000000F3" w14:textId="77777777" w:rsidR="00D5659A" w:rsidRPr="009339F6" w:rsidRDefault="003E0220">
      <w:pPr>
        <w:jc w:val="both"/>
        <w:rPr>
          <w:rFonts w:asciiTheme="majorHAnsi" w:hAnsiTheme="majorHAnsi" w:cstheme="majorHAnsi"/>
          <w:b/>
        </w:rPr>
      </w:pPr>
      <w:r w:rsidRPr="009339F6">
        <w:rPr>
          <w:rFonts w:asciiTheme="majorHAnsi" w:hAnsiTheme="majorHAnsi" w:cstheme="majorHAnsi"/>
          <w:b/>
        </w:rPr>
        <w:t xml:space="preserve">The Libya Platform documented at least 33 enforced disappearances and arbitrary detention. Thirteen of these were attributed to the LAAF and affiliated armed groups, four to the GNU or affiliated armed groups, two were attributed to the Daesh organisation, while fourteen could not be clearly attributed to a specific group. Two civilians were arbitrarily arrested or sentenced by a military court in eastern Libya on unfounded terrorism-related charges. </w:t>
      </w:r>
    </w:p>
    <w:p w14:paraId="000000F4" w14:textId="77777777" w:rsidR="00D5659A" w:rsidRPr="009339F6" w:rsidRDefault="00D5659A">
      <w:pPr>
        <w:jc w:val="both"/>
        <w:rPr>
          <w:rFonts w:asciiTheme="majorHAnsi" w:hAnsiTheme="majorHAnsi" w:cstheme="majorHAnsi"/>
        </w:rPr>
      </w:pPr>
    </w:p>
    <w:p w14:paraId="000000F5"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 xml:space="preserve">On 18 January, </w:t>
      </w:r>
      <w:r w:rsidRPr="009339F6">
        <w:rPr>
          <w:rFonts w:asciiTheme="majorHAnsi" w:hAnsiTheme="majorHAnsi" w:cstheme="majorHAnsi"/>
          <w:b/>
        </w:rPr>
        <w:t>Khaled Mukhtar bin Omran,</w:t>
      </w:r>
      <w:r w:rsidRPr="009339F6">
        <w:rPr>
          <w:rFonts w:asciiTheme="majorHAnsi" w:hAnsiTheme="majorHAnsi" w:cstheme="majorHAnsi"/>
        </w:rPr>
        <w:t xml:space="preserve"> 45 years old, was kidnapped near his home in the Dollar neighbourhood in Benghazi by unidentified gunmen. His body was recovered on 21 January (see above). The victim was displaced in Misrata and had returned to Benghazi less than a year before his disappearance and murder. </w:t>
      </w:r>
    </w:p>
    <w:p w14:paraId="000000F6" w14:textId="77777777" w:rsidR="00D5659A" w:rsidRPr="009339F6" w:rsidRDefault="00D5659A">
      <w:pPr>
        <w:jc w:val="both"/>
        <w:rPr>
          <w:rFonts w:asciiTheme="majorHAnsi" w:hAnsiTheme="majorHAnsi" w:cstheme="majorHAnsi"/>
        </w:rPr>
      </w:pPr>
    </w:p>
    <w:p w14:paraId="000000F7"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 xml:space="preserve">On 21 January, 18-year-old </w:t>
      </w:r>
      <w:r w:rsidRPr="009339F6">
        <w:rPr>
          <w:rFonts w:asciiTheme="majorHAnsi" w:hAnsiTheme="majorHAnsi" w:cstheme="majorHAnsi"/>
          <w:b/>
        </w:rPr>
        <w:t>Talib Musa Juma'a Al-Wadi</w:t>
      </w:r>
      <w:r w:rsidRPr="009339F6">
        <w:rPr>
          <w:rFonts w:asciiTheme="majorHAnsi" w:hAnsiTheme="majorHAnsi" w:cstheme="majorHAnsi"/>
        </w:rPr>
        <w:t xml:space="preserve"> was kidnapped after his car was intercepted by masked gunmen in the city of Al-Marj. He was released after four days from the Internal Security prison of the LAAF without the reasons for his kidnapping revealed.</w:t>
      </w:r>
    </w:p>
    <w:p w14:paraId="000000F8" w14:textId="77777777" w:rsidR="00D5659A" w:rsidRPr="009339F6" w:rsidRDefault="00D5659A">
      <w:pPr>
        <w:jc w:val="both"/>
        <w:rPr>
          <w:rFonts w:asciiTheme="majorHAnsi" w:hAnsiTheme="majorHAnsi" w:cstheme="majorHAnsi"/>
        </w:rPr>
      </w:pPr>
    </w:p>
    <w:p w14:paraId="000000F9"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 xml:space="preserve">On 25 January, </w:t>
      </w:r>
      <w:r w:rsidRPr="009339F6">
        <w:rPr>
          <w:rFonts w:asciiTheme="majorHAnsi" w:hAnsiTheme="majorHAnsi" w:cstheme="majorHAnsi"/>
          <w:b/>
        </w:rPr>
        <w:t xml:space="preserve">Abdul Rahim Muhammad Khamis al-Gaddafi </w:t>
      </w:r>
      <w:r w:rsidRPr="009339F6">
        <w:rPr>
          <w:rFonts w:asciiTheme="majorHAnsi" w:hAnsiTheme="majorHAnsi" w:cstheme="majorHAnsi"/>
        </w:rPr>
        <w:t xml:space="preserve">and </w:t>
      </w:r>
      <w:r w:rsidRPr="009339F6">
        <w:rPr>
          <w:rFonts w:asciiTheme="majorHAnsi" w:hAnsiTheme="majorHAnsi" w:cstheme="majorHAnsi"/>
          <w:b/>
        </w:rPr>
        <w:t xml:space="preserve">Faraj Hamid Muhammad al-Gaddafi </w:t>
      </w:r>
      <w:r w:rsidRPr="009339F6">
        <w:rPr>
          <w:rFonts w:asciiTheme="majorHAnsi" w:hAnsiTheme="majorHAnsi" w:cstheme="majorHAnsi"/>
        </w:rPr>
        <w:t>were kidnapped from a farm in the Ghadwa area, south of Sabha, by unknown gunmen reportedly affiliated to the Daesh organisation.</w:t>
      </w:r>
    </w:p>
    <w:p w14:paraId="000000FA" w14:textId="77777777" w:rsidR="00D5659A" w:rsidRPr="009339F6" w:rsidRDefault="00D5659A">
      <w:pPr>
        <w:jc w:val="both"/>
        <w:rPr>
          <w:rFonts w:asciiTheme="majorHAnsi" w:hAnsiTheme="majorHAnsi" w:cstheme="majorHAnsi"/>
        </w:rPr>
      </w:pPr>
    </w:p>
    <w:p w14:paraId="000000FB"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 xml:space="preserve">On 4 February, </w:t>
      </w:r>
      <w:r w:rsidRPr="009339F6">
        <w:rPr>
          <w:rFonts w:asciiTheme="majorHAnsi" w:hAnsiTheme="majorHAnsi" w:cstheme="majorHAnsi"/>
          <w:b/>
        </w:rPr>
        <w:t>Abdullah Youssef al-Biju</w:t>
      </w:r>
      <w:r w:rsidRPr="009339F6">
        <w:rPr>
          <w:rFonts w:asciiTheme="majorHAnsi" w:hAnsiTheme="majorHAnsi" w:cstheme="majorHAnsi"/>
        </w:rPr>
        <w:t xml:space="preserve"> and his brother </w:t>
      </w:r>
      <w:r w:rsidRPr="009339F6">
        <w:rPr>
          <w:rFonts w:asciiTheme="majorHAnsi" w:hAnsiTheme="majorHAnsi" w:cstheme="majorHAnsi"/>
          <w:b/>
        </w:rPr>
        <w:t xml:space="preserve">Muhammad Yusuf al-Biju </w:t>
      </w:r>
      <w:r w:rsidRPr="009339F6">
        <w:rPr>
          <w:rFonts w:asciiTheme="majorHAnsi" w:hAnsiTheme="majorHAnsi" w:cstheme="majorHAnsi"/>
        </w:rPr>
        <w:t xml:space="preserve">were kidnapped and taken to an unknown location after their house was stormed by masked gunmen in the Ganfouda area, west of Benghazi. In the same area, </w:t>
      </w:r>
      <w:r w:rsidRPr="009339F6">
        <w:rPr>
          <w:rFonts w:asciiTheme="majorHAnsi" w:hAnsiTheme="majorHAnsi" w:cstheme="majorHAnsi"/>
          <w:b/>
        </w:rPr>
        <w:t>Abdul Mawli Saad al-Tira</w:t>
      </w:r>
      <w:r w:rsidRPr="009339F6">
        <w:rPr>
          <w:rFonts w:asciiTheme="majorHAnsi" w:hAnsiTheme="majorHAnsi" w:cstheme="majorHAnsi"/>
        </w:rPr>
        <w:t xml:space="preserve"> and his son </w:t>
      </w:r>
      <w:r w:rsidRPr="009339F6">
        <w:rPr>
          <w:rFonts w:asciiTheme="majorHAnsi" w:hAnsiTheme="majorHAnsi" w:cstheme="majorHAnsi"/>
          <w:b/>
        </w:rPr>
        <w:t xml:space="preserve">Ahmed </w:t>
      </w:r>
      <w:r w:rsidRPr="009339F6">
        <w:rPr>
          <w:rFonts w:asciiTheme="majorHAnsi" w:hAnsiTheme="majorHAnsi" w:cstheme="majorHAnsi"/>
          <w:b/>
        </w:rPr>
        <w:lastRenderedPageBreak/>
        <w:t>Abdul Mawli al-Tira</w:t>
      </w:r>
      <w:r w:rsidRPr="009339F6">
        <w:rPr>
          <w:rFonts w:asciiTheme="majorHAnsi" w:hAnsiTheme="majorHAnsi" w:cstheme="majorHAnsi"/>
        </w:rPr>
        <w:t xml:space="preserve"> were kidnapped after their house was raided in Ganfouda by the same armed group.</w:t>
      </w:r>
    </w:p>
    <w:p w14:paraId="000000FC" w14:textId="77777777" w:rsidR="00D5659A" w:rsidRPr="009339F6" w:rsidRDefault="00D5659A">
      <w:pPr>
        <w:jc w:val="both"/>
        <w:rPr>
          <w:rFonts w:asciiTheme="majorHAnsi" w:hAnsiTheme="majorHAnsi" w:cstheme="majorHAnsi"/>
        </w:rPr>
      </w:pPr>
    </w:p>
    <w:p w14:paraId="000000FD"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 xml:space="preserve">On 7 February, </w:t>
      </w:r>
      <w:r w:rsidRPr="009339F6">
        <w:rPr>
          <w:rFonts w:asciiTheme="majorHAnsi" w:hAnsiTheme="majorHAnsi" w:cstheme="majorHAnsi"/>
          <w:b/>
        </w:rPr>
        <w:t>Mohammed Farj Saad Allah Al-S'iti,</w:t>
      </w:r>
      <w:r w:rsidRPr="009339F6">
        <w:rPr>
          <w:rFonts w:asciiTheme="majorHAnsi" w:hAnsiTheme="majorHAnsi" w:cstheme="majorHAnsi"/>
        </w:rPr>
        <w:t xml:space="preserve"> 34 years of age, was kidnapped from his workplace in the Al-Laithi neighbourhood in Benghazi by unknown gunmen in two white Toyota cars and taken to an unknown location.</w:t>
      </w:r>
    </w:p>
    <w:p w14:paraId="000000FE" w14:textId="77777777" w:rsidR="00D5659A" w:rsidRPr="009339F6" w:rsidRDefault="00D5659A">
      <w:pPr>
        <w:jc w:val="both"/>
        <w:rPr>
          <w:rFonts w:asciiTheme="majorHAnsi" w:hAnsiTheme="majorHAnsi" w:cstheme="majorHAnsi"/>
        </w:rPr>
      </w:pPr>
    </w:p>
    <w:p w14:paraId="000000FF"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 xml:space="preserve">On 9 February, </w:t>
      </w:r>
      <w:r w:rsidRPr="009339F6">
        <w:rPr>
          <w:rFonts w:asciiTheme="majorHAnsi" w:hAnsiTheme="majorHAnsi" w:cstheme="majorHAnsi"/>
          <w:b/>
        </w:rPr>
        <w:t xml:space="preserve">Abdul-Khaleq Misbah, </w:t>
      </w:r>
      <w:r w:rsidRPr="009339F6">
        <w:rPr>
          <w:rFonts w:asciiTheme="majorHAnsi" w:hAnsiTheme="majorHAnsi" w:cstheme="majorHAnsi"/>
        </w:rPr>
        <w:t>an employee at the Libyan Foreign Bank, was kidnapped in the city of Tripoli after leaving his work, in front of the parking lot of Bab Al Bahr Hotel in the centre of Tripoli.</w:t>
      </w:r>
    </w:p>
    <w:p w14:paraId="00000100" w14:textId="77777777" w:rsidR="00D5659A" w:rsidRPr="009339F6" w:rsidRDefault="00D5659A">
      <w:pPr>
        <w:jc w:val="both"/>
        <w:rPr>
          <w:rFonts w:asciiTheme="majorHAnsi" w:hAnsiTheme="majorHAnsi" w:cstheme="majorHAnsi"/>
        </w:rPr>
      </w:pPr>
    </w:p>
    <w:p w14:paraId="00000101"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 xml:space="preserve">On 17 February, singer </w:t>
      </w:r>
      <w:r w:rsidRPr="009339F6">
        <w:rPr>
          <w:rFonts w:asciiTheme="majorHAnsi" w:hAnsiTheme="majorHAnsi" w:cstheme="majorHAnsi"/>
          <w:b/>
        </w:rPr>
        <w:t>Ramadan Salem Balrahim</w:t>
      </w:r>
      <w:r w:rsidRPr="009339F6">
        <w:rPr>
          <w:rFonts w:asciiTheme="majorHAnsi" w:hAnsiTheme="majorHAnsi" w:cstheme="majorHAnsi"/>
        </w:rPr>
        <w:t xml:space="preserve"> was kidnapped by members of the Nawasi militia, affiliated with the GNU, in the centre of Tripoli, after he arrived from Benghazi to participate in the celebration of the anniversary of the 2011 February Revolution. He was released the next day. The singer stated in a video he published several days after his release that he was beaten and that his personal belongings were stolen.</w:t>
      </w:r>
    </w:p>
    <w:p w14:paraId="00000102" w14:textId="77777777" w:rsidR="00D5659A" w:rsidRPr="009339F6" w:rsidRDefault="00D5659A">
      <w:pPr>
        <w:jc w:val="both"/>
        <w:rPr>
          <w:rFonts w:asciiTheme="majorHAnsi" w:hAnsiTheme="majorHAnsi" w:cstheme="majorHAnsi"/>
        </w:rPr>
      </w:pPr>
    </w:p>
    <w:p w14:paraId="00000103"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 xml:space="preserve">On 28 February, </w:t>
      </w:r>
      <w:r w:rsidRPr="009339F6">
        <w:rPr>
          <w:rFonts w:asciiTheme="majorHAnsi" w:hAnsiTheme="majorHAnsi" w:cstheme="majorHAnsi"/>
          <w:b/>
        </w:rPr>
        <w:t>Rabi' Ashour Al-Aqili,</w:t>
      </w:r>
      <w:r w:rsidRPr="009339F6">
        <w:rPr>
          <w:rFonts w:asciiTheme="majorHAnsi" w:hAnsiTheme="majorHAnsi" w:cstheme="majorHAnsi"/>
        </w:rPr>
        <w:t xml:space="preserve"> 31, was kidnapped in the centre of Benghazi by gunmen of the Tariq bin Ziyad Brigade, affiliated with the LAAF, and taken to an unknown location.</w:t>
      </w:r>
    </w:p>
    <w:p w14:paraId="00000104" w14:textId="77777777" w:rsidR="00D5659A" w:rsidRPr="009339F6" w:rsidRDefault="00D5659A">
      <w:pPr>
        <w:jc w:val="both"/>
        <w:rPr>
          <w:rFonts w:asciiTheme="majorHAnsi" w:hAnsiTheme="majorHAnsi" w:cstheme="majorHAnsi"/>
        </w:rPr>
      </w:pPr>
    </w:p>
    <w:p w14:paraId="00000105"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 xml:space="preserve">On 7 March, journalist </w:t>
      </w:r>
      <w:r w:rsidRPr="009339F6">
        <w:rPr>
          <w:rFonts w:asciiTheme="majorHAnsi" w:hAnsiTheme="majorHAnsi" w:cstheme="majorHAnsi"/>
          <w:b/>
        </w:rPr>
        <w:t>Mohamed Al-Rajhi</w:t>
      </w:r>
      <w:r w:rsidRPr="009339F6">
        <w:rPr>
          <w:rFonts w:asciiTheme="majorHAnsi" w:hAnsiTheme="majorHAnsi" w:cstheme="majorHAnsi"/>
        </w:rPr>
        <w:t xml:space="preserve"> was arrested by the Anti-Sorcery Unit of the Ministry of Interior in Tripoli for practicing alternative medicine. He was released the following day, on 8 March.</w:t>
      </w:r>
    </w:p>
    <w:p w14:paraId="00000106" w14:textId="77777777" w:rsidR="00D5659A" w:rsidRPr="009339F6" w:rsidRDefault="00D5659A">
      <w:pPr>
        <w:jc w:val="both"/>
        <w:rPr>
          <w:rFonts w:asciiTheme="majorHAnsi" w:hAnsiTheme="majorHAnsi" w:cstheme="majorHAnsi"/>
        </w:rPr>
      </w:pPr>
    </w:p>
    <w:p w14:paraId="00000107"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 xml:space="preserve">On 11 March, armed men in military vehicles bearing the logo of the 106th Brigade of the General Command of the LAAF opened fire at a gathering of citizens at the Buhadi gas station in Sirte. Two civilians were injured and the gunmen kidnapped </w:t>
      </w:r>
      <w:r w:rsidRPr="009339F6">
        <w:rPr>
          <w:rFonts w:asciiTheme="majorHAnsi" w:hAnsiTheme="majorHAnsi" w:cstheme="majorHAnsi"/>
          <w:b/>
        </w:rPr>
        <w:t>Ramadan Salem Abdel-Rahim Al-Gaddafi,</w:t>
      </w:r>
      <w:r w:rsidRPr="009339F6">
        <w:rPr>
          <w:rFonts w:asciiTheme="majorHAnsi" w:hAnsiTheme="majorHAnsi" w:cstheme="majorHAnsi"/>
        </w:rPr>
        <w:t xml:space="preserve"> whose fate is still unknown.</w:t>
      </w:r>
    </w:p>
    <w:p w14:paraId="00000108" w14:textId="77777777" w:rsidR="00D5659A" w:rsidRPr="009339F6" w:rsidRDefault="00D5659A">
      <w:pPr>
        <w:jc w:val="both"/>
        <w:rPr>
          <w:rFonts w:asciiTheme="majorHAnsi" w:hAnsiTheme="majorHAnsi" w:cstheme="majorHAnsi"/>
        </w:rPr>
      </w:pPr>
    </w:p>
    <w:p w14:paraId="00000109"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 xml:space="preserve">On 11 March, activist </w:t>
      </w:r>
      <w:r w:rsidRPr="009339F6">
        <w:rPr>
          <w:rFonts w:asciiTheme="majorHAnsi" w:hAnsiTheme="majorHAnsi" w:cstheme="majorHAnsi"/>
          <w:b/>
        </w:rPr>
        <w:t>Zakaria Al-Zawi</w:t>
      </w:r>
      <w:r w:rsidRPr="009339F6">
        <w:rPr>
          <w:rFonts w:asciiTheme="majorHAnsi" w:hAnsiTheme="majorHAnsi" w:cstheme="majorHAnsi"/>
        </w:rPr>
        <w:t xml:space="preserve"> was kidnapped after his house was stormed by armed men from the Internal Security Service of the LAAF in Benghazi. He was taken to the Al-Kuwaifiyah prison for unclear reasons and his family was prevented from communicating with him. He was released after two days.</w:t>
      </w:r>
    </w:p>
    <w:p w14:paraId="0000010A" w14:textId="77777777" w:rsidR="00D5659A" w:rsidRPr="009339F6" w:rsidRDefault="00D5659A">
      <w:pPr>
        <w:jc w:val="both"/>
        <w:rPr>
          <w:rFonts w:asciiTheme="majorHAnsi" w:hAnsiTheme="majorHAnsi" w:cstheme="majorHAnsi"/>
        </w:rPr>
      </w:pPr>
    </w:p>
    <w:p w14:paraId="0000010B"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 xml:space="preserve">On 20 March, </w:t>
      </w:r>
      <w:r w:rsidRPr="009339F6">
        <w:rPr>
          <w:rFonts w:asciiTheme="majorHAnsi" w:hAnsiTheme="majorHAnsi" w:cstheme="majorHAnsi"/>
          <w:b/>
        </w:rPr>
        <w:t>Alaa Abdullah Al-Shibani,</w:t>
      </w:r>
      <w:r w:rsidRPr="009339F6">
        <w:rPr>
          <w:rFonts w:asciiTheme="majorHAnsi" w:hAnsiTheme="majorHAnsi" w:cstheme="majorHAnsi"/>
        </w:rPr>
        <w:t xml:space="preserve"> 35 years old, was kidnapped near his home in Benghazi by unknown gunmen, and his fate remains unknown to this day.</w:t>
      </w:r>
    </w:p>
    <w:p w14:paraId="0000010C" w14:textId="77777777" w:rsidR="00D5659A" w:rsidRPr="009339F6" w:rsidRDefault="00D5659A">
      <w:pPr>
        <w:jc w:val="both"/>
        <w:rPr>
          <w:rFonts w:asciiTheme="majorHAnsi" w:hAnsiTheme="majorHAnsi" w:cstheme="majorHAnsi"/>
        </w:rPr>
      </w:pPr>
    </w:p>
    <w:p w14:paraId="0000010D"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 xml:space="preserve">On 25 March, </w:t>
      </w:r>
      <w:r w:rsidRPr="009339F6">
        <w:rPr>
          <w:rFonts w:asciiTheme="majorHAnsi" w:hAnsiTheme="majorHAnsi" w:cstheme="majorHAnsi"/>
          <w:b/>
        </w:rPr>
        <w:t>Haneen Al-Abdali,</w:t>
      </w:r>
      <w:r w:rsidRPr="009339F6">
        <w:rPr>
          <w:rFonts w:asciiTheme="majorHAnsi" w:hAnsiTheme="majorHAnsi" w:cstheme="majorHAnsi"/>
        </w:rPr>
        <w:t xml:space="preserve"> daughter of assassinated lawyer Hanan Al-Barassi, was kidnapped in Pepsi Street in Benghazi. On 27 March, the Benghazi Joint Security Chamber of the LAAF announced that they had arrested her for the assassination of ICC-fugitive Mahmoud Al-Werfalli (see above). She was released on 28 June. </w:t>
      </w:r>
    </w:p>
    <w:p w14:paraId="0000010E" w14:textId="77777777" w:rsidR="00D5659A" w:rsidRPr="009339F6" w:rsidRDefault="00D5659A">
      <w:pPr>
        <w:jc w:val="both"/>
        <w:rPr>
          <w:rFonts w:asciiTheme="majorHAnsi" w:hAnsiTheme="majorHAnsi" w:cstheme="majorHAnsi"/>
        </w:rPr>
      </w:pPr>
    </w:p>
    <w:p w14:paraId="0000010F" w14:textId="77777777" w:rsidR="00D5659A" w:rsidRPr="009339F6" w:rsidRDefault="003E0220">
      <w:pPr>
        <w:jc w:val="both"/>
        <w:rPr>
          <w:rFonts w:asciiTheme="majorHAnsi" w:hAnsiTheme="majorHAnsi" w:cstheme="majorHAnsi"/>
        </w:rPr>
      </w:pPr>
      <w:r w:rsidRPr="009339F6">
        <w:rPr>
          <w:rFonts w:asciiTheme="majorHAnsi" w:hAnsiTheme="majorHAnsi" w:cstheme="majorHAnsi"/>
        </w:rPr>
        <w:lastRenderedPageBreak/>
        <w:t xml:space="preserve">On 25 March, </w:t>
      </w:r>
      <w:r w:rsidRPr="009339F6">
        <w:rPr>
          <w:rFonts w:asciiTheme="majorHAnsi" w:hAnsiTheme="majorHAnsi" w:cstheme="majorHAnsi"/>
          <w:b/>
        </w:rPr>
        <w:t>Salem Saleh Al-Sha'ri,</w:t>
      </w:r>
      <w:r w:rsidRPr="009339F6">
        <w:rPr>
          <w:rFonts w:asciiTheme="majorHAnsi" w:hAnsiTheme="majorHAnsi" w:cstheme="majorHAnsi"/>
        </w:rPr>
        <w:t xml:space="preserve"> and </w:t>
      </w:r>
      <w:r w:rsidRPr="009339F6">
        <w:rPr>
          <w:rFonts w:asciiTheme="majorHAnsi" w:hAnsiTheme="majorHAnsi" w:cstheme="majorHAnsi"/>
          <w:b/>
        </w:rPr>
        <w:t>his wife and children</w:t>
      </w:r>
      <w:r w:rsidRPr="009339F6">
        <w:rPr>
          <w:rFonts w:asciiTheme="majorHAnsi" w:hAnsiTheme="majorHAnsi" w:cstheme="majorHAnsi"/>
        </w:rPr>
        <w:t>, were kidnapped after gunmen belonging to the General Command of the LAAF attacked his house in the Gardens neighbourhood in Benghazi, vandalized it and stole from it.</w:t>
      </w:r>
    </w:p>
    <w:p w14:paraId="00000110" w14:textId="77777777" w:rsidR="00D5659A" w:rsidRPr="009339F6" w:rsidRDefault="00D5659A">
      <w:pPr>
        <w:jc w:val="both"/>
        <w:rPr>
          <w:rFonts w:asciiTheme="majorHAnsi" w:hAnsiTheme="majorHAnsi" w:cstheme="majorHAnsi"/>
        </w:rPr>
      </w:pPr>
    </w:p>
    <w:p w14:paraId="00000111"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 xml:space="preserve">On 27 March, </w:t>
      </w:r>
      <w:r w:rsidRPr="009339F6">
        <w:rPr>
          <w:rFonts w:asciiTheme="majorHAnsi" w:hAnsiTheme="majorHAnsi" w:cstheme="majorHAnsi"/>
          <w:b/>
        </w:rPr>
        <w:t>Jamal Muhammad Adas,</w:t>
      </w:r>
      <w:r w:rsidRPr="009339F6">
        <w:rPr>
          <w:rFonts w:asciiTheme="majorHAnsi" w:hAnsiTheme="majorHAnsi" w:cstheme="majorHAnsi"/>
        </w:rPr>
        <w:t xml:space="preserve"> human rights defender and head of the Civil Society Commission of Tripoli, was kidnapped in the Zenata area of the capital. He was released ten days later.</w:t>
      </w:r>
    </w:p>
    <w:p w14:paraId="00000112" w14:textId="77777777" w:rsidR="00D5659A" w:rsidRPr="009339F6" w:rsidRDefault="00D5659A">
      <w:pPr>
        <w:jc w:val="both"/>
        <w:rPr>
          <w:rFonts w:asciiTheme="majorHAnsi" w:hAnsiTheme="majorHAnsi" w:cstheme="majorHAnsi"/>
        </w:rPr>
      </w:pPr>
    </w:p>
    <w:p w14:paraId="00000113"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 xml:space="preserve">On 29 March, </w:t>
      </w:r>
      <w:r w:rsidRPr="009339F6">
        <w:rPr>
          <w:rFonts w:asciiTheme="majorHAnsi" w:hAnsiTheme="majorHAnsi" w:cstheme="majorHAnsi"/>
          <w:b/>
        </w:rPr>
        <w:t>Ayman Al-Abdali,</w:t>
      </w:r>
      <w:r w:rsidRPr="009339F6">
        <w:rPr>
          <w:rFonts w:asciiTheme="majorHAnsi" w:hAnsiTheme="majorHAnsi" w:cstheme="majorHAnsi"/>
        </w:rPr>
        <w:t xml:space="preserve"> son of assassinated lawyer Hanan Al-Barassi, was arrested from Benina Airport in Benghazi, days after the arrest of his sister Haneen (see above). He remains in detention. </w:t>
      </w:r>
    </w:p>
    <w:p w14:paraId="00000114" w14:textId="77777777" w:rsidR="00D5659A" w:rsidRPr="009339F6" w:rsidRDefault="00D5659A">
      <w:pPr>
        <w:jc w:val="both"/>
        <w:rPr>
          <w:rFonts w:asciiTheme="majorHAnsi" w:hAnsiTheme="majorHAnsi" w:cstheme="majorHAnsi"/>
        </w:rPr>
      </w:pPr>
    </w:p>
    <w:p w14:paraId="00000115"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 xml:space="preserve">On 12 April, </w:t>
      </w:r>
      <w:r w:rsidRPr="009339F6">
        <w:rPr>
          <w:rFonts w:asciiTheme="majorHAnsi" w:hAnsiTheme="majorHAnsi" w:cstheme="majorHAnsi"/>
          <w:b/>
        </w:rPr>
        <w:t>Abd al-Raziq Hamd al-Fakhri,</w:t>
      </w:r>
      <w:r w:rsidRPr="009339F6">
        <w:rPr>
          <w:rFonts w:asciiTheme="majorHAnsi" w:hAnsiTheme="majorHAnsi" w:cstheme="majorHAnsi"/>
        </w:rPr>
        <w:t xml:space="preserve"> 22 years of age, was kidnapped from the streets of Ajdabiya in eastern Libya, by gunmen in two white Toyota FJ cars. He was taken to an unknown location.</w:t>
      </w:r>
    </w:p>
    <w:p w14:paraId="00000116" w14:textId="77777777" w:rsidR="00D5659A" w:rsidRPr="009339F6" w:rsidRDefault="00D5659A">
      <w:pPr>
        <w:jc w:val="both"/>
        <w:rPr>
          <w:rFonts w:asciiTheme="majorHAnsi" w:hAnsiTheme="majorHAnsi" w:cstheme="majorHAnsi"/>
        </w:rPr>
      </w:pPr>
    </w:p>
    <w:p w14:paraId="00000117"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 xml:space="preserve">On 3 June, </w:t>
      </w:r>
      <w:r w:rsidRPr="009339F6">
        <w:rPr>
          <w:rFonts w:asciiTheme="majorHAnsi" w:hAnsiTheme="majorHAnsi" w:cstheme="majorHAnsi"/>
          <w:b/>
        </w:rPr>
        <w:t>Mansour Mohamed Atti,</w:t>
      </w:r>
      <w:r w:rsidRPr="009339F6">
        <w:rPr>
          <w:rFonts w:asciiTheme="majorHAnsi" w:hAnsiTheme="majorHAnsi" w:cstheme="majorHAnsi"/>
        </w:rPr>
        <w:t xml:space="preserve"> human rights defender and journalist, head of the Red Crescent branch in Ajdabiya, and the Ajdabiya branch of the Civil Society Commission, was kidnapped near his workplace in Ajdabiya by unidentified gunmen in two white Toyota cars and taken to the east part of the city, according to eyewitnesses. While as of now unconfirmed, the circumstances of Mansour’s abduction and the continued control of Ajdabiya by the LAAF point to the </w:t>
      </w:r>
      <w:hyperlink r:id="rId8">
        <w:r w:rsidRPr="009339F6">
          <w:rPr>
            <w:rFonts w:asciiTheme="majorHAnsi" w:hAnsiTheme="majorHAnsi" w:cstheme="majorHAnsi"/>
            <w:color w:val="0563C1"/>
            <w:u w:val="single"/>
          </w:rPr>
          <w:t>strong likelihood</w:t>
        </w:r>
      </w:hyperlink>
      <w:r w:rsidRPr="009339F6">
        <w:rPr>
          <w:rFonts w:asciiTheme="majorHAnsi" w:hAnsiTheme="majorHAnsi" w:cstheme="majorHAnsi"/>
        </w:rPr>
        <w:t xml:space="preserve"> that he is being held by the Internal Security Services of Benghazi. His disappearance was the subject of a </w:t>
      </w:r>
      <w:hyperlink r:id="rId9">
        <w:r w:rsidRPr="009339F6">
          <w:rPr>
            <w:rFonts w:asciiTheme="majorHAnsi" w:hAnsiTheme="majorHAnsi" w:cstheme="majorHAnsi"/>
            <w:color w:val="0563C1"/>
            <w:u w:val="single"/>
          </w:rPr>
          <w:t>communication</w:t>
        </w:r>
      </w:hyperlink>
      <w:r w:rsidRPr="009339F6">
        <w:rPr>
          <w:rFonts w:asciiTheme="majorHAnsi" w:hAnsiTheme="majorHAnsi" w:cstheme="majorHAnsi"/>
        </w:rPr>
        <w:t xml:space="preserve"> from UN Special Procedures.</w:t>
      </w:r>
    </w:p>
    <w:p w14:paraId="00000118" w14:textId="77777777" w:rsidR="00D5659A" w:rsidRPr="009339F6" w:rsidRDefault="00D5659A">
      <w:pPr>
        <w:jc w:val="both"/>
        <w:rPr>
          <w:rFonts w:asciiTheme="majorHAnsi" w:hAnsiTheme="majorHAnsi" w:cstheme="majorHAnsi"/>
        </w:rPr>
      </w:pPr>
    </w:p>
    <w:p w14:paraId="00000119"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 xml:space="preserve">On 5 June, the military court in Qarnada (eastern Libya) arbitrarily sentenced civilian </w:t>
      </w:r>
      <w:r w:rsidRPr="009339F6">
        <w:rPr>
          <w:rFonts w:asciiTheme="majorHAnsi" w:hAnsiTheme="majorHAnsi" w:cstheme="majorHAnsi"/>
          <w:b/>
        </w:rPr>
        <w:t>Talal Al-Hanshir,</w:t>
      </w:r>
      <w:r w:rsidRPr="009339F6">
        <w:rPr>
          <w:rFonts w:asciiTheme="majorHAnsi" w:hAnsiTheme="majorHAnsi" w:cstheme="majorHAnsi"/>
        </w:rPr>
        <w:t xml:space="preserve"> director of the public utility company, to 16 years in prison on terrorism-related charges.</w:t>
      </w:r>
    </w:p>
    <w:p w14:paraId="0000011A" w14:textId="77777777" w:rsidR="00D5659A" w:rsidRPr="009339F6" w:rsidRDefault="00D5659A">
      <w:pPr>
        <w:jc w:val="both"/>
        <w:rPr>
          <w:rFonts w:asciiTheme="majorHAnsi" w:hAnsiTheme="majorHAnsi" w:cstheme="majorHAnsi"/>
        </w:rPr>
      </w:pPr>
    </w:p>
    <w:p w14:paraId="0000011B" w14:textId="77777777" w:rsidR="00D5659A" w:rsidRPr="009339F6" w:rsidRDefault="003E0220">
      <w:pPr>
        <w:pStyle w:val="Heading2"/>
        <w:numPr>
          <w:ilvl w:val="0"/>
          <w:numId w:val="2"/>
        </w:numPr>
        <w:rPr>
          <w:rFonts w:cstheme="majorHAnsi"/>
          <w:sz w:val="24"/>
          <w:szCs w:val="24"/>
          <w:u w:val="single"/>
        </w:rPr>
      </w:pPr>
      <w:bookmarkStart w:id="5" w:name="_heading=h.2et92p0" w:colFirst="0" w:colLast="0"/>
      <w:bookmarkEnd w:id="5"/>
      <w:r w:rsidRPr="009339F6">
        <w:rPr>
          <w:rFonts w:cstheme="majorHAnsi"/>
          <w:b/>
          <w:sz w:val="24"/>
          <w:szCs w:val="24"/>
          <w:u w:val="single"/>
        </w:rPr>
        <w:t xml:space="preserve">Violations against Migrants, Refugees and Asylum-seekers </w:t>
      </w:r>
    </w:p>
    <w:p w14:paraId="0000011C" w14:textId="77777777" w:rsidR="00D5659A" w:rsidRPr="009339F6" w:rsidRDefault="00D5659A">
      <w:pPr>
        <w:jc w:val="both"/>
        <w:rPr>
          <w:rFonts w:asciiTheme="majorHAnsi" w:hAnsiTheme="majorHAnsi" w:cstheme="majorHAnsi"/>
        </w:rPr>
      </w:pPr>
    </w:p>
    <w:p w14:paraId="0000011D" w14:textId="7BBBDCA5" w:rsidR="00D5659A" w:rsidRPr="009339F6" w:rsidRDefault="003E0220">
      <w:pPr>
        <w:jc w:val="both"/>
        <w:rPr>
          <w:rFonts w:asciiTheme="majorHAnsi" w:hAnsiTheme="majorHAnsi" w:cstheme="majorHAnsi"/>
          <w:b/>
        </w:rPr>
      </w:pPr>
      <w:r w:rsidRPr="009339F6">
        <w:rPr>
          <w:rFonts w:asciiTheme="majorHAnsi" w:hAnsiTheme="majorHAnsi" w:cstheme="majorHAnsi"/>
          <w:b/>
        </w:rPr>
        <w:t>On 21 June</w:t>
      </w:r>
      <w:sdt>
        <w:sdtPr>
          <w:rPr>
            <w:rFonts w:asciiTheme="majorHAnsi" w:hAnsiTheme="majorHAnsi" w:cstheme="majorHAnsi"/>
          </w:rPr>
          <w:tag w:val="goog_rdk_135"/>
          <w:id w:val="2069679223"/>
          <w:showingPlcHdr/>
        </w:sdtPr>
        <w:sdtEndPr/>
        <w:sdtContent>
          <w:r w:rsidR="00632181" w:rsidRPr="009339F6">
            <w:rPr>
              <w:rFonts w:asciiTheme="majorHAnsi" w:hAnsiTheme="majorHAnsi" w:cstheme="majorHAnsi"/>
            </w:rPr>
            <w:t xml:space="preserve">     </w:t>
          </w:r>
        </w:sdtContent>
      </w:sdt>
      <w:sdt>
        <w:sdtPr>
          <w:rPr>
            <w:rFonts w:asciiTheme="majorHAnsi" w:hAnsiTheme="majorHAnsi" w:cstheme="majorHAnsi"/>
          </w:rPr>
          <w:tag w:val="goog_rdk_136"/>
          <w:id w:val="1534618594"/>
        </w:sdtPr>
        <w:sdtEndPr/>
        <w:sdtContent>
          <w:r w:rsidRPr="009339F6">
            <w:rPr>
              <w:rFonts w:asciiTheme="majorHAnsi" w:hAnsiTheme="majorHAnsi" w:cstheme="majorHAnsi"/>
              <w:b/>
            </w:rPr>
            <w:t>,</w:t>
          </w:r>
        </w:sdtContent>
      </w:sdt>
      <w:sdt>
        <w:sdtPr>
          <w:rPr>
            <w:rFonts w:asciiTheme="majorHAnsi" w:hAnsiTheme="majorHAnsi" w:cstheme="majorHAnsi"/>
          </w:rPr>
          <w:tag w:val="goog_rdk_137"/>
          <w:id w:val="-99034627"/>
        </w:sdtPr>
        <w:sdtEndPr/>
        <w:sdtContent>
          <w:r w:rsidRPr="009339F6">
            <w:rPr>
              <w:rFonts w:asciiTheme="majorHAnsi" w:hAnsiTheme="majorHAnsi" w:cstheme="majorHAnsi"/>
              <w:b/>
              <w:vertAlign w:val="superscript"/>
            </w:rPr>
            <w:footnoteReference w:id="23"/>
          </w:r>
        </w:sdtContent>
      </w:sdt>
      <w:sdt>
        <w:sdtPr>
          <w:rPr>
            <w:rFonts w:asciiTheme="majorHAnsi" w:hAnsiTheme="majorHAnsi" w:cstheme="majorHAnsi"/>
          </w:rPr>
          <w:tag w:val="goog_rdk_138"/>
          <w:id w:val="377984654"/>
        </w:sdtPr>
        <w:sdtEndPr/>
        <w:sdtContent>
          <w:r w:rsidRPr="009339F6">
            <w:rPr>
              <w:rFonts w:asciiTheme="majorHAnsi" w:hAnsiTheme="majorHAnsi" w:cstheme="majorHAnsi"/>
              <w:b/>
            </w:rPr>
            <w:t xml:space="preserve"> the</w:t>
          </w:r>
        </w:sdtContent>
      </w:sdt>
      <w:r w:rsidRPr="009339F6">
        <w:rPr>
          <w:rFonts w:asciiTheme="majorHAnsi" w:hAnsiTheme="majorHAnsi" w:cstheme="majorHAnsi"/>
          <w:b/>
        </w:rPr>
        <w:t xml:space="preserve"> United Nations Office for the Coordination of Humanitarian Affairs (OCHA) reported that about 571,000 migrants and refugees were currently in Libya, in addition to 278,000 displaced people. As of 21 June, an estimated 6,377 migrants, refugees and asylum-seekers</w:t>
      </w:r>
      <w:sdt>
        <w:sdtPr>
          <w:rPr>
            <w:rFonts w:asciiTheme="majorHAnsi" w:hAnsiTheme="majorHAnsi" w:cstheme="majorHAnsi"/>
          </w:rPr>
          <w:tag w:val="goog_rdk_139"/>
          <w:id w:val="-1452016251"/>
          <w:showingPlcHdr/>
        </w:sdtPr>
        <w:sdtEndPr/>
        <w:sdtContent>
          <w:r w:rsidR="00632181" w:rsidRPr="009339F6">
            <w:rPr>
              <w:rFonts w:asciiTheme="majorHAnsi" w:hAnsiTheme="majorHAnsi" w:cstheme="majorHAnsi"/>
            </w:rPr>
            <w:t xml:space="preserve">     </w:t>
          </w:r>
        </w:sdtContent>
      </w:sdt>
      <w:r w:rsidRPr="009339F6">
        <w:rPr>
          <w:rFonts w:asciiTheme="majorHAnsi" w:hAnsiTheme="majorHAnsi" w:cstheme="majorHAnsi"/>
          <w:b/>
        </w:rPr>
        <w:t xml:space="preserve"> were arbitrarily held in official detention centres across the country,</w:t>
      </w:r>
      <w:sdt>
        <w:sdtPr>
          <w:rPr>
            <w:rFonts w:asciiTheme="majorHAnsi" w:hAnsiTheme="majorHAnsi" w:cstheme="majorHAnsi"/>
          </w:rPr>
          <w:tag w:val="goog_rdk_140"/>
          <w:id w:val="1431708279"/>
        </w:sdtPr>
        <w:sdtEndPr/>
        <w:sdtContent>
          <w:r w:rsidRPr="009339F6">
            <w:rPr>
              <w:rFonts w:asciiTheme="majorHAnsi" w:hAnsiTheme="majorHAnsi" w:cstheme="majorHAnsi"/>
              <w:b/>
              <w:vertAlign w:val="superscript"/>
            </w:rPr>
            <w:footnoteReference w:id="24"/>
          </w:r>
        </w:sdtContent>
      </w:sdt>
      <w:r w:rsidRPr="009339F6">
        <w:rPr>
          <w:rFonts w:asciiTheme="majorHAnsi" w:hAnsiTheme="majorHAnsi" w:cstheme="majorHAnsi"/>
          <w:b/>
        </w:rPr>
        <w:t xml:space="preserve"> a 550 per cent increase since January 2021.</w:t>
      </w:r>
    </w:p>
    <w:p w14:paraId="0000011E" w14:textId="77777777" w:rsidR="00D5659A" w:rsidRPr="009339F6" w:rsidRDefault="00D5659A">
      <w:pPr>
        <w:jc w:val="both"/>
        <w:rPr>
          <w:rFonts w:asciiTheme="majorHAnsi" w:hAnsiTheme="majorHAnsi" w:cstheme="majorHAnsi"/>
          <w:b/>
        </w:rPr>
      </w:pPr>
    </w:p>
    <w:p w14:paraId="0000011F" w14:textId="77777777" w:rsidR="00D5659A" w:rsidRPr="009339F6" w:rsidRDefault="003E0220">
      <w:pPr>
        <w:jc w:val="both"/>
        <w:rPr>
          <w:rFonts w:asciiTheme="majorHAnsi" w:hAnsiTheme="majorHAnsi" w:cstheme="majorHAnsi"/>
          <w:b/>
        </w:rPr>
      </w:pPr>
      <w:r w:rsidRPr="009339F6">
        <w:rPr>
          <w:rFonts w:asciiTheme="majorHAnsi" w:hAnsiTheme="majorHAnsi" w:cstheme="majorHAnsi"/>
          <w:b/>
        </w:rPr>
        <w:lastRenderedPageBreak/>
        <w:t xml:space="preserve">Migrants, refugees and asylum-seekers continue to be the subject of mass human rights and humanitarian law violations, trapped in an inhumane system of unlawful detention, exploitation and abuse supported by Libyan authorities and enabled by European externalisation policies seeking to prevent human beings from reaching European shores at any cost. </w:t>
      </w:r>
    </w:p>
    <w:p w14:paraId="00000120" w14:textId="77777777" w:rsidR="00D5659A" w:rsidRPr="009339F6" w:rsidRDefault="00D5659A">
      <w:pPr>
        <w:jc w:val="both"/>
        <w:rPr>
          <w:rFonts w:asciiTheme="majorHAnsi" w:hAnsiTheme="majorHAnsi" w:cstheme="majorHAnsi"/>
          <w:b/>
        </w:rPr>
      </w:pPr>
    </w:p>
    <w:p w14:paraId="00000121" w14:textId="710CB1AE" w:rsidR="00D5659A" w:rsidRPr="009339F6" w:rsidRDefault="003E0220">
      <w:pPr>
        <w:jc w:val="both"/>
        <w:rPr>
          <w:rFonts w:asciiTheme="majorHAnsi" w:hAnsiTheme="majorHAnsi" w:cstheme="majorHAnsi"/>
        </w:rPr>
      </w:pPr>
      <w:r w:rsidRPr="009339F6">
        <w:rPr>
          <w:rFonts w:asciiTheme="majorHAnsi" w:hAnsiTheme="majorHAnsi" w:cstheme="majorHAnsi"/>
        </w:rPr>
        <w:t>According to the IOM Missing Migrants Project</w:t>
      </w:r>
      <w:sdt>
        <w:sdtPr>
          <w:rPr>
            <w:rFonts w:asciiTheme="majorHAnsi" w:hAnsiTheme="majorHAnsi" w:cstheme="majorHAnsi"/>
          </w:rPr>
          <w:tag w:val="goog_rdk_141"/>
          <w:id w:val="1545863071"/>
          <w:showingPlcHdr/>
        </w:sdtPr>
        <w:sdtEndPr/>
        <w:sdtContent>
          <w:r w:rsidR="00632181" w:rsidRPr="009339F6">
            <w:rPr>
              <w:rFonts w:asciiTheme="majorHAnsi" w:hAnsiTheme="majorHAnsi" w:cstheme="majorHAnsi"/>
            </w:rPr>
            <w:t xml:space="preserve">     </w:t>
          </w:r>
        </w:sdtContent>
      </w:sdt>
      <w:sdt>
        <w:sdtPr>
          <w:rPr>
            <w:rFonts w:asciiTheme="majorHAnsi" w:hAnsiTheme="majorHAnsi" w:cstheme="majorHAnsi"/>
          </w:rPr>
          <w:tag w:val="goog_rdk_142"/>
          <w:id w:val="-236164489"/>
        </w:sdtPr>
        <w:sdtEndPr/>
        <w:sdtContent>
          <w:r w:rsidRPr="009339F6">
            <w:rPr>
              <w:rFonts w:asciiTheme="majorHAnsi" w:hAnsiTheme="majorHAnsi" w:cstheme="majorHAnsi"/>
            </w:rPr>
            <w:t>,</w:t>
          </w:r>
        </w:sdtContent>
      </w:sdt>
      <w:sdt>
        <w:sdtPr>
          <w:rPr>
            <w:rFonts w:asciiTheme="majorHAnsi" w:hAnsiTheme="majorHAnsi" w:cstheme="majorHAnsi"/>
          </w:rPr>
          <w:tag w:val="goog_rdk_143"/>
          <w:id w:val="29684687"/>
        </w:sdtPr>
        <w:sdtEndPr/>
        <w:sdtContent>
          <w:r w:rsidRPr="009339F6">
            <w:rPr>
              <w:rFonts w:asciiTheme="majorHAnsi" w:hAnsiTheme="majorHAnsi" w:cstheme="majorHAnsi"/>
              <w:vertAlign w:val="superscript"/>
            </w:rPr>
            <w:footnoteReference w:id="25"/>
          </w:r>
        </w:sdtContent>
      </w:sdt>
      <w:sdt>
        <w:sdtPr>
          <w:rPr>
            <w:rFonts w:asciiTheme="majorHAnsi" w:hAnsiTheme="majorHAnsi" w:cstheme="majorHAnsi"/>
          </w:rPr>
          <w:tag w:val="goog_rdk_144"/>
          <w:id w:val="-1094311566"/>
        </w:sdtPr>
        <w:sdtEndPr/>
        <w:sdtContent>
          <w:r w:rsidRPr="009339F6">
            <w:rPr>
              <w:rFonts w:asciiTheme="majorHAnsi" w:hAnsiTheme="majorHAnsi" w:cstheme="majorHAnsi"/>
            </w:rPr>
            <w:t xml:space="preserve"> migrant</w:t>
          </w:r>
        </w:sdtContent>
      </w:sdt>
      <w:r w:rsidRPr="009339F6">
        <w:rPr>
          <w:rFonts w:asciiTheme="majorHAnsi" w:hAnsiTheme="majorHAnsi" w:cstheme="majorHAnsi"/>
        </w:rPr>
        <w:t xml:space="preserve"> deaths on maritime routes to Europe have more than doubled in the first six months of 2021, compared to the same period in 2020, while migrant interceptions at sea by North African authorities have also sharply increased. Illegal interceptions by the Libyan Coast Guards tripled between January and June 2021, reaching a record-high number of 15,330, compared to 5,476 interceptions in the same period in 2020 and 11,891 in total in 2020. </w:t>
      </w:r>
    </w:p>
    <w:p w14:paraId="00000122" w14:textId="77777777" w:rsidR="00D5659A" w:rsidRPr="009339F6" w:rsidRDefault="00D5659A">
      <w:pPr>
        <w:jc w:val="both"/>
        <w:rPr>
          <w:rFonts w:asciiTheme="majorHAnsi" w:hAnsiTheme="majorHAnsi" w:cstheme="majorHAnsi"/>
        </w:rPr>
      </w:pPr>
    </w:p>
    <w:p w14:paraId="00000123"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At least 454 people have lost their lives off the coast of Libya between January and June 2021, a dramatic increase from 130 deaths in the equivalent period of 2020. Delays and failures to launch search and rescue operations, in addition to illegal pushbacks and pullbacks, continue to be common. In the period under review, the Kufra Shelter and Deportation Centre illegally deported at least 532 migrants, potential asylum-seekers, to Sudan and Chad.</w:t>
      </w:r>
    </w:p>
    <w:p w14:paraId="00000124" w14:textId="77777777" w:rsidR="00D5659A" w:rsidRPr="009339F6" w:rsidRDefault="00D5659A">
      <w:pPr>
        <w:jc w:val="both"/>
        <w:rPr>
          <w:rFonts w:asciiTheme="majorHAnsi" w:hAnsiTheme="majorHAnsi" w:cstheme="majorHAnsi"/>
        </w:rPr>
      </w:pPr>
    </w:p>
    <w:p w14:paraId="00000125" w14:textId="0F095746" w:rsidR="00D5659A" w:rsidRPr="009339F6" w:rsidRDefault="003E0220">
      <w:pPr>
        <w:jc w:val="both"/>
        <w:rPr>
          <w:rFonts w:asciiTheme="majorHAnsi" w:hAnsiTheme="majorHAnsi" w:cstheme="majorHAnsi"/>
        </w:rPr>
      </w:pPr>
      <w:r w:rsidRPr="009339F6">
        <w:rPr>
          <w:rFonts w:asciiTheme="majorHAnsi" w:hAnsiTheme="majorHAnsi" w:cstheme="majorHAnsi"/>
        </w:rPr>
        <w:t>On 14 January, thirty-two Libyan organisations denounced</w:t>
      </w:r>
      <w:sdt>
        <w:sdtPr>
          <w:rPr>
            <w:rFonts w:asciiTheme="majorHAnsi" w:hAnsiTheme="majorHAnsi" w:cstheme="majorHAnsi"/>
          </w:rPr>
          <w:tag w:val="goog_rdk_145"/>
          <w:id w:val="958465335"/>
          <w:showingPlcHdr/>
        </w:sdtPr>
        <w:sdtEndPr/>
        <w:sdtContent>
          <w:r w:rsidR="00632181" w:rsidRPr="009339F6">
            <w:rPr>
              <w:rFonts w:asciiTheme="majorHAnsi" w:hAnsiTheme="majorHAnsi" w:cstheme="majorHAnsi"/>
            </w:rPr>
            <w:t xml:space="preserve">     </w:t>
          </w:r>
        </w:sdtContent>
      </w:sdt>
      <w:r w:rsidRPr="009339F6">
        <w:rPr>
          <w:rFonts w:asciiTheme="majorHAnsi" w:hAnsiTheme="majorHAnsi" w:cstheme="majorHAnsi"/>
        </w:rPr>
        <w:t xml:space="preserve"> the United Nations High Commissioner for Refugees (UNHCR)'s negligence and inadequate support with regards to the death of </w:t>
      </w:r>
      <w:r w:rsidRPr="009339F6">
        <w:rPr>
          <w:rFonts w:asciiTheme="majorHAnsi" w:hAnsiTheme="majorHAnsi" w:cstheme="majorHAnsi"/>
          <w:b/>
        </w:rPr>
        <w:t>Shuaib Ibrahim</w:t>
      </w:r>
      <w:r w:rsidRPr="009339F6">
        <w:rPr>
          <w:rFonts w:asciiTheme="majorHAnsi" w:hAnsiTheme="majorHAnsi" w:cstheme="majorHAnsi"/>
        </w:rPr>
        <w:t>, a 19-year-old Somali asylum seeker registered with the UNHCR.</w:t>
      </w:r>
      <w:sdt>
        <w:sdtPr>
          <w:rPr>
            <w:rFonts w:asciiTheme="majorHAnsi" w:hAnsiTheme="majorHAnsi" w:cstheme="majorHAnsi"/>
          </w:rPr>
          <w:tag w:val="goog_rdk_146"/>
          <w:id w:val="1936094270"/>
        </w:sdtPr>
        <w:sdtEndPr/>
        <w:sdtContent>
          <w:r w:rsidRPr="009339F6">
            <w:rPr>
              <w:rFonts w:asciiTheme="majorHAnsi" w:hAnsiTheme="majorHAnsi" w:cstheme="majorHAnsi"/>
              <w:vertAlign w:val="superscript"/>
            </w:rPr>
            <w:footnoteReference w:id="26"/>
          </w:r>
        </w:sdtContent>
      </w:sdt>
      <w:r w:rsidRPr="009339F6">
        <w:rPr>
          <w:rFonts w:asciiTheme="majorHAnsi" w:hAnsiTheme="majorHAnsi" w:cstheme="majorHAnsi"/>
        </w:rPr>
        <w:t xml:space="preserve"> The agency was also lambasted by the organisations for its lack of reactivity and capacity in aiding victims of human rights violations and vulnerable groups, and for the dearth of support provided to refugees in need, notably the unresponsive hotline service and the limited medical care provided.</w:t>
      </w:r>
    </w:p>
    <w:p w14:paraId="00000126" w14:textId="77777777" w:rsidR="00D5659A" w:rsidRPr="009339F6" w:rsidRDefault="00D5659A">
      <w:pPr>
        <w:jc w:val="both"/>
        <w:rPr>
          <w:rFonts w:asciiTheme="majorHAnsi" w:hAnsiTheme="majorHAnsi" w:cstheme="majorHAnsi"/>
        </w:rPr>
      </w:pPr>
    </w:p>
    <w:p w14:paraId="00000127"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On 14 January, two unidentified and decomposing bodies of foreign citizens were found buried south of Ajdabiya, a city under the control of the Libyan Arab Armed Forces (LAAF). They were transferred by the Red Crescent to the Mohammed Al-Maqrif Hospital in Ajdabiya.</w:t>
      </w:r>
    </w:p>
    <w:p w14:paraId="00000128" w14:textId="77777777" w:rsidR="00D5659A" w:rsidRPr="009339F6" w:rsidRDefault="00D5659A">
      <w:pPr>
        <w:jc w:val="both"/>
        <w:rPr>
          <w:rFonts w:asciiTheme="majorHAnsi" w:hAnsiTheme="majorHAnsi" w:cstheme="majorHAnsi"/>
        </w:rPr>
      </w:pPr>
    </w:p>
    <w:p w14:paraId="00000129"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 xml:space="preserve">On 14 January, the body of an Egyptian migrant, </w:t>
      </w:r>
      <w:r w:rsidRPr="009339F6">
        <w:rPr>
          <w:rFonts w:asciiTheme="majorHAnsi" w:hAnsiTheme="majorHAnsi" w:cstheme="majorHAnsi"/>
          <w:b/>
        </w:rPr>
        <w:t>Adel Sami Ahmed Abdel Mohsen</w:t>
      </w:r>
      <w:r w:rsidRPr="009339F6">
        <w:rPr>
          <w:rFonts w:asciiTheme="majorHAnsi" w:hAnsiTheme="majorHAnsi" w:cstheme="majorHAnsi"/>
        </w:rPr>
        <w:t xml:space="preserve">, 21 years old, was found on the side of the road in the Al-Qara area, 30 km east of Tobruk, bearing signs of torture and burning in his hands and feet. The victim was detained in one of the smugglers’ prisons in the area. According to local witnesses, he was killed on 11 January. </w:t>
      </w:r>
    </w:p>
    <w:p w14:paraId="0000012A" w14:textId="77777777" w:rsidR="00D5659A" w:rsidRPr="009339F6" w:rsidRDefault="00D5659A">
      <w:pPr>
        <w:jc w:val="both"/>
        <w:rPr>
          <w:rFonts w:asciiTheme="majorHAnsi" w:hAnsiTheme="majorHAnsi" w:cstheme="majorHAnsi"/>
        </w:rPr>
      </w:pPr>
    </w:p>
    <w:p w14:paraId="0000012B"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 xml:space="preserve">On 14 January, fourteen irregular migrants who were being held in a prison controlled by human traffickers were released by the Criminal Investigation Department in El-Bardy, north of Tobruk. </w:t>
      </w:r>
    </w:p>
    <w:p w14:paraId="0000012C" w14:textId="77777777" w:rsidR="00D5659A" w:rsidRPr="009339F6" w:rsidRDefault="003E0220">
      <w:pPr>
        <w:jc w:val="both"/>
        <w:rPr>
          <w:rFonts w:asciiTheme="majorHAnsi" w:hAnsiTheme="majorHAnsi" w:cstheme="majorHAnsi"/>
        </w:rPr>
      </w:pPr>
      <w:r w:rsidRPr="009339F6">
        <w:rPr>
          <w:rFonts w:asciiTheme="majorHAnsi" w:hAnsiTheme="majorHAnsi" w:cstheme="majorHAnsi"/>
        </w:rPr>
        <w:lastRenderedPageBreak/>
        <w:t>On the same day, the body of an unidentified Egyptian migrant, was founded handcuffed and hanged on a tree in Tarsha, south of Tobruk, and was transferred to Tobruk Medical Centre.</w:t>
      </w:r>
    </w:p>
    <w:p w14:paraId="0000012D" w14:textId="77777777" w:rsidR="00D5659A" w:rsidRPr="009339F6" w:rsidRDefault="00D5659A">
      <w:pPr>
        <w:jc w:val="both"/>
        <w:rPr>
          <w:rFonts w:asciiTheme="majorHAnsi" w:hAnsiTheme="majorHAnsi" w:cstheme="majorHAnsi"/>
        </w:rPr>
      </w:pPr>
    </w:p>
    <w:p w14:paraId="0000012E"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 xml:space="preserve">On 15 January, the body of a Sudanese national identified as </w:t>
      </w:r>
      <w:r w:rsidRPr="009339F6">
        <w:rPr>
          <w:rFonts w:asciiTheme="majorHAnsi" w:hAnsiTheme="majorHAnsi" w:cstheme="majorHAnsi"/>
          <w:b/>
        </w:rPr>
        <w:t>Ahmed Al-Awad</w:t>
      </w:r>
      <w:r w:rsidRPr="009339F6">
        <w:rPr>
          <w:rFonts w:asciiTheme="majorHAnsi" w:hAnsiTheme="majorHAnsi" w:cstheme="majorHAnsi"/>
        </w:rPr>
        <w:t>, 37 years old, was found in the industrial district of Bani Walid and transferred to the Bani Walid General Hospital.</w:t>
      </w:r>
    </w:p>
    <w:p w14:paraId="0000012F" w14:textId="77777777" w:rsidR="00D5659A" w:rsidRPr="009339F6" w:rsidRDefault="00D5659A">
      <w:pPr>
        <w:jc w:val="both"/>
        <w:rPr>
          <w:rFonts w:asciiTheme="majorHAnsi" w:hAnsiTheme="majorHAnsi" w:cstheme="majorHAnsi"/>
        </w:rPr>
      </w:pPr>
    </w:p>
    <w:p w14:paraId="00000130"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On 16 January, the body of an immigrant was found in eastern Bani Walid and was transferred by the Salaam Association's Exhumation Office to the Bani Walid General Hospital.</w:t>
      </w:r>
    </w:p>
    <w:p w14:paraId="00000131" w14:textId="77777777" w:rsidR="00D5659A" w:rsidRPr="009339F6" w:rsidRDefault="00D5659A">
      <w:pPr>
        <w:jc w:val="both"/>
        <w:rPr>
          <w:rFonts w:asciiTheme="majorHAnsi" w:hAnsiTheme="majorHAnsi" w:cstheme="majorHAnsi"/>
        </w:rPr>
      </w:pPr>
    </w:p>
    <w:p w14:paraId="00000132"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On 16 January, the Kufra Shelter and Deportation Centre deported 120 migrants, including potential asylum-seekers, to Sudan.</w:t>
      </w:r>
    </w:p>
    <w:p w14:paraId="00000133" w14:textId="77777777" w:rsidR="00D5659A" w:rsidRPr="009339F6" w:rsidRDefault="00D5659A">
      <w:pPr>
        <w:jc w:val="both"/>
        <w:rPr>
          <w:rFonts w:asciiTheme="majorHAnsi" w:hAnsiTheme="majorHAnsi" w:cstheme="majorHAnsi"/>
        </w:rPr>
      </w:pPr>
    </w:p>
    <w:p w14:paraId="00000134" w14:textId="7465E408" w:rsidR="00D5659A" w:rsidRPr="009339F6" w:rsidRDefault="003E0220">
      <w:pPr>
        <w:jc w:val="both"/>
        <w:rPr>
          <w:rFonts w:asciiTheme="majorHAnsi" w:hAnsiTheme="majorHAnsi" w:cstheme="majorHAnsi"/>
        </w:rPr>
      </w:pPr>
      <w:r w:rsidRPr="009339F6">
        <w:rPr>
          <w:rFonts w:asciiTheme="majorHAnsi" w:hAnsiTheme="majorHAnsi" w:cstheme="majorHAnsi"/>
        </w:rPr>
        <w:t>On 21 January, Ocean Viking, one of the only remaining NGO rescue boats operational in the Mediterranean, rescued about 120 migrants, including four children, during an operation off the Libyan coast</w:t>
      </w:r>
      <w:sdt>
        <w:sdtPr>
          <w:rPr>
            <w:rFonts w:asciiTheme="majorHAnsi" w:hAnsiTheme="majorHAnsi" w:cstheme="majorHAnsi"/>
          </w:rPr>
          <w:tag w:val="goog_rdk_147"/>
          <w:id w:val="-1201702307"/>
          <w:showingPlcHdr/>
        </w:sdtPr>
        <w:sdtEndPr/>
        <w:sdtContent>
          <w:r w:rsidR="00632181" w:rsidRPr="009339F6">
            <w:rPr>
              <w:rFonts w:asciiTheme="majorHAnsi" w:hAnsiTheme="majorHAnsi" w:cstheme="majorHAnsi"/>
            </w:rPr>
            <w:t xml:space="preserve">     </w:t>
          </w:r>
        </w:sdtContent>
      </w:sdt>
      <w:r w:rsidRPr="009339F6">
        <w:rPr>
          <w:rFonts w:asciiTheme="majorHAnsi" w:hAnsiTheme="majorHAnsi" w:cstheme="majorHAnsi"/>
        </w:rPr>
        <w:t xml:space="preserve">. </w:t>
      </w:r>
      <w:sdt>
        <w:sdtPr>
          <w:rPr>
            <w:rFonts w:asciiTheme="majorHAnsi" w:hAnsiTheme="majorHAnsi" w:cstheme="majorHAnsi"/>
          </w:rPr>
          <w:tag w:val="goog_rdk_148"/>
          <w:id w:val="1343277918"/>
        </w:sdtPr>
        <w:sdtEndPr/>
        <w:sdtContent>
          <w:r w:rsidRPr="009339F6">
            <w:rPr>
              <w:rFonts w:asciiTheme="majorHAnsi" w:hAnsiTheme="majorHAnsi" w:cstheme="majorHAnsi"/>
              <w:vertAlign w:val="superscript"/>
            </w:rPr>
            <w:footnoteReference w:id="27"/>
          </w:r>
        </w:sdtContent>
      </w:sdt>
    </w:p>
    <w:p w14:paraId="00000135" w14:textId="77777777" w:rsidR="00D5659A" w:rsidRPr="009339F6" w:rsidRDefault="00D5659A">
      <w:pPr>
        <w:jc w:val="both"/>
        <w:rPr>
          <w:rFonts w:asciiTheme="majorHAnsi" w:hAnsiTheme="majorHAnsi" w:cstheme="majorHAnsi"/>
        </w:rPr>
      </w:pPr>
    </w:p>
    <w:p w14:paraId="00000136"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On 1 February, four bodies of migrants, including two men, a woman and a child, were found on the shores of the Garabulli, west of Tripoli.</w:t>
      </w:r>
    </w:p>
    <w:p w14:paraId="00000137" w14:textId="77777777" w:rsidR="00D5659A" w:rsidRPr="009339F6" w:rsidRDefault="00D5659A">
      <w:pPr>
        <w:jc w:val="both"/>
        <w:rPr>
          <w:rFonts w:asciiTheme="majorHAnsi" w:hAnsiTheme="majorHAnsi" w:cstheme="majorHAnsi"/>
        </w:rPr>
      </w:pPr>
    </w:p>
    <w:p w14:paraId="00000138"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 xml:space="preserve">On 2 February, the body of </w:t>
      </w:r>
      <w:r w:rsidRPr="009339F6">
        <w:rPr>
          <w:rFonts w:asciiTheme="majorHAnsi" w:hAnsiTheme="majorHAnsi" w:cstheme="majorHAnsi"/>
          <w:b/>
        </w:rPr>
        <w:t>Abdullah Quddus</w:t>
      </w:r>
      <w:r w:rsidRPr="009339F6">
        <w:rPr>
          <w:rFonts w:asciiTheme="majorHAnsi" w:hAnsiTheme="majorHAnsi" w:cstheme="majorHAnsi"/>
        </w:rPr>
        <w:t>, a 24-year-old Bengali migrant, was found on the seashore in the Ras Al-Manqar area, east of Benghazi, an area controlled by the LAAF.</w:t>
      </w:r>
    </w:p>
    <w:p w14:paraId="00000139" w14:textId="77777777" w:rsidR="00D5659A" w:rsidRPr="009339F6" w:rsidRDefault="00D5659A">
      <w:pPr>
        <w:jc w:val="both"/>
        <w:rPr>
          <w:rFonts w:asciiTheme="majorHAnsi" w:hAnsiTheme="majorHAnsi" w:cstheme="majorHAnsi"/>
        </w:rPr>
      </w:pPr>
    </w:p>
    <w:p w14:paraId="0000013A" w14:textId="03E9EB50" w:rsidR="00D5659A" w:rsidRPr="009339F6" w:rsidRDefault="003E0220">
      <w:pPr>
        <w:jc w:val="both"/>
        <w:rPr>
          <w:rFonts w:asciiTheme="majorHAnsi" w:hAnsiTheme="majorHAnsi" w:cstheme="majorHAnsi"/>
        </w:rPr>
      </w:pPr>
      <w:r w:rsidRPr="009339F6">
        <w:rPr>
          <w:rFonts w:asciiTheme="majorHAnsi" w:hAnsiTheme="majorHAnsi" w:cstheme="majorHAnsi"/>
        </w:rPr>
        <w:t>On 2 February, CIHRS and the Libya Platform denounced the denial of Libyan migrants' right to health</w:t>
      </w:r>
      <w:sdt>
        <w:sdtPr>
          <w:rPr>
            <w:rFonts w:asciiTheme="majorHAnsi" w:hAnsiTheme="majorHAnsi" w:cstheme="majorHAnsi"/>
          </w:rPr>
          <w:tag w:val="goog_rdk_149"/>
          <w:id w:val="-1506749982"/>
          <w:showingPlcHdr/>
        </w:sdtPr>
        <w:sdtEndPr/>
        <w:sdtContent>
          <w:r w:rsidR="00632181" w:rsidRPr="009339F6">
            <w:rPr>
              <w:rFonts w:asciiTheme="majorHAnsi" w:hAnsiTheme="majorHAnsi" w:cstheme="majorHAnsi"/>
            </w:rPr>
            <w:t xml:space="preserve">     </w:t>
          </w:r>
        </w:sdtContent>
      </w:sdt>
      <w:r w:rsidRPr="009339F6">
        <w:rPr>
          <w:rFonts w:asciiTheme="majorHAnsi" w:hAnsiTheme="majorHAnsi" w:cstheme="majorHAnsi"/>
        </w:rPr>
        <w:t xml:space="preserve"> and called for an urgent investigation following the death of </w:t>
      </w:r>
      <w:r w:rsidRPr="009339F6">
        <w:rPr>
          <w:rFonts w:asciiTheme="majorHAnsi" w:hAnsiTheme="majorHAnsi" w:cstheme="majorHAnsi"/>
          <w:b/>
        </w:rPr>
        <w:t>Shuaib Ibrahim</w:t>
      </w:r>
      <w:r w:rsidRPr="009339F6">
        <w:rPr>
          <w:rFonts w:asciiTheme="majorHAnsi" w:hAnsiTheme="majorHAnsi" w:cstheme="majorHAnsi"/>
        </w:rPr>
        <w:t xml:space="preserve">, a 19-year-old Somali asylum seeker registered with UNHCR, on 6 January in Tripoli, as result of inadequate health care (see above). </w:t>
      </w:r>
      <w:sdt>
        <w:sdtPr>
          <w:rPr>
            <w:rFonts w:asciiTheme="majorHAnsi" w:hAnsiTheme="majorHAnsi" w:cstheme="majorHAnsi"/>
          </w:rPr>
          <w:tag w:val="goog_rdk_150"/>
          <w:id w:val="1089355553"/>
        </w:sdtPr>
        <w:sdtEndPr/>
        <w:sdtContent>
          <w:r w:rsidRPr="009339F6">
            <w:rPr>
              <w:rFonts w:asciiTheme="majorHAnsi" w:hAnsiTheme="majorHAnsi" w:cstheme="majorHAnsi"/>
              <w:vertAlign w:val="superscript"/>
            </w:rPr>
            <w:footnoteReference w:id="28"/>
          </w:r>
        </w:sdtContent>
      </w:sdt>
    </w:p>
    <w:p w14:paraId="0000013B" w14:textId="77777777" w:rsidR="00D5659A" w:rsidRPr="009339F6" w:rsidRDefault="00D5659A">
      <w:pPr>
        <w:jc w:val="both"/>
        <w:rPr>
          <w:rFonts w:asciiTheme="majorHAnsi" w:hAnsiTheme="majorHAnsi" w:cstheme="majorHAnsi"/>
        </w:rPr>
      </w:pPr>
    </w:p>
    <w:p w14:paraId="0000013C" w14:textId="3FF51ED3" w:rsidR="00D5659A" w:rsidRPr="009339F6" w:rsidRDefault="003E0220">
      <w:pPr>
        <w:jc w:val="both"/>
        <w:rPr>
          <w:rFonts w:asciiTheme="majorHAnsi" w:hAnsiTheme="majorHAnsi" w:cstheme="majorHAnsi"/>
        </w:rPr>
      </w:pPr>
      <w:r w:rsidRPr="009339F6">
        <w:rPr>
          <w:rFonts w:asciiTheme="majorHAnsi" w:hAnsiTheme="majorHAnsi" w:cstheme="majorHAnsi"/>
        </w:rPr>
        <w:t>On 4 February, the Ocean Viking crew rescued about 121 migrants, including nineteen women and two children, from an overcrowded rubber boat in the middle of the sea 30 miles away from the city of Al-Khums</w:t>
      </w:r>
      <w:sdt>
        <w:sdtPr>
          <w:rPr>
            <w:rFonts w:asciiTheme="majorHAnsi" w:hAnsiTheme="majorHAnsi" w:cstheme="majorHAnsi"/>
          </w:rPr>
          <w:tag w:val="goog_rdk_151"/>
          <w:id w:val="-1041351450"/>
          <w:showingPlcHdr/>
        </w:sdtPr>
        <w:sdtEndPr/>
        <w:sdtContent>
          <w:r w:rsidR="00632181" w:rsidRPr="009339F6">
            <w:rPr>
              <w:rFonts w:asciiTheme="majorHAnsi" w:hAnsiTheme="majorHAnsi" w:cstheme="majorHAnsi"/>
            </w:rPr>
            <w:t xml:space="preserve">     </w:t>
          </w:r>
        </w:sdtContent>
      </w:sdt>
      <w:r w:rsidRPr="009339F6">
        <w:rPr>
          <w:rFonts w:asciiTheme="majorHAnsi" w:hAnsiTheme="majorHAnsi" w:cstheme="majorHAnsi"/>
        </w:rPr>
        <w:t>.</w:t>
      </w:r>
      <w:sdt>
        <w:sdtPr>
          <w:rPr>
            <w:rFonts w:asciiTheme="majorHAnsi" w:hAnsiTheme="majorHAnsi" w:cstheme="majorHAnsi"/>
          </w:rPr>
          <w:tag w:val="goog_rdk_152"/>
          <w:id w:val="182649554"/>
        </w:sdtPr>
        <w:sdtEndPr/>
        <w:sdtContent>
          <w:r w:rsidRPr="009339F6">
            <w:rPr>
              <w:rFonts w:asciiTheme="majorHAnsi" w:hAnsiTheme="majorHAnsi" w:cstheme="majorHAnsi"/>
              <w:vertAlign w:val="superscript"/>
            </w:rPr>
            <w:footnoteReference w:id="29"/>
          </w:r>
        </w:sdtContent>
      </w:sdt>
    </w:p>
    <w:p w14:paraId="0000013D" w14:textId="77777777" w:rsidR="00D5659A" w:rsidRPr="009339F6" w:rsidRDefault="00D5659A">
      <w:pPr>
        <w:jc w:val="both"/>
        <w:rPr>
          <w:rFonts w:asciiTheme="majorHAnsi" w:hAnsiTheme="majorHAnsi" w:cstheme="majorHAnsi"/>
        </w:rPr>
      </w:pPr>
    </w:p>
    <w:p w14:paraId="0000013E"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On 6 February, the Libyan Coast Guards returned 49 migrants of different nationalities, including thirteen women and two children, in addition to two bodies, after they were found at sea 30 miles north of the city of Al-Zawiya.</w:t>
      </w:r>
    </w:p>
    <w:p w14:paraId="0000013F" w14:textId="77777777" w:rsidR="00D5659A" w:rsidRPr="009339F6" w:rsidRDefault="00D5659A">
      <w:pPr>
        <w:jc w:val="both"/>
        <w:rPr>
          <w:rFonts w:asciiTheme="majorHAnsi" w:hAnsiTheme="majorHAnsi" w:cstheme="majorHAnsi"/>
        </w:rPr>
      </w:pPr>
    </w:p>
    <w:p w14:paraId="00000140"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On 7 February, fourteen Egyptian migrants, three of them dead, arrived at the Al-Marj Teaching Hospital, east of Benghazi, because of an accident.</w:t>
      </w:r>
    </w:p>
    <w:p w14:paraId="00000141" w14:textId="77777777" w:rsidR="00D5659A" w:rsidRPr="009339F6" w:rsidRDefault="00D5659A">
      <w:pPr>
        <w:jc w:val="both"/>
        <w:rPr>
          <w:rFonts w:asciiTheme="majorHAnsi" w:hAnsiTheme="majorHAnsi" w:cstheme="majorHAnsi"/>
        </w:rPr>
      </w:pPr>
    </w:p>
    <w:p w14:paraId="00000142"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On 10 February, the Kufra Shelter and Deportation Centre deported 121 immigrants to Sudan.</w:t>
      </w:r>
    </w:p>
    <w:p w14:paraId="00000143" w14:textId="77777777" w:rsidR="00D5659A" w:rsidRPr="009339F6" w:rsidRDefault="00D5659A">
      <w:pPr>
        <w:jc w:val="both"/>
        <w:rPr>
          <w:rFonts w:asciiTheme="majorHAnsi" w:hAnsiTheme="majorHAnsi" w:cstheme="majorHAnsi"/>
        </w:rPr>
      </w:pPr>
    </w:p>
    <w:p w14:paraId="00000144"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On 14 February, the Kufra Shelter and Deportation Centre deported 130 immigrants to Sudan.</w:t>
      </w:r>
    </w:p>
    <w:p w14:paraId="00000145" w14:textId="77777777" w:rsidR="00D5659A" w:rsidRPr="009339F6" w:rsidRDefault="00D5659A">
      <w:pPr>
        <w:jc w:val="both"/>
        <w:rPr>
          <w:rFonts w:asciiTheme="majorHAnsi" w:hAnsiTheme="majorHAnsi" w:cstheme="majorHAnsi"/>
        </w:rPr>
      </w:pPr>
    </w:p>
    <w:p w14:paraId="00000146"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On 21 February, the Kufra Security Directorate raided a house on the outskirts of the city of Kufra, and released 156 people of Somali, Eritrean and Sudanese nationalities, including 15 women and 5 children, who were detained there. Six human traffickers were arrested and referred to the Kufra Public Prosecution.</w:t>
      </w:r>
    </w:p>
    <w:p w14:paraId="00000147" w14:textId="77777777" w:rsidR="00D5659A" w:rsidRPr="009339F6" w:rsidRDefault="00D5659A">
      <w:pPr>
        <w:jc w:val="both"/>
        <w:rPr>
          <w:rFonts w:asciiTheme="majorHAnsi" w:hAnsiTheme="majorHAnsi" w:cstheme="majorHAnsi"/>
        </w:rPr>
      </w:pPr>
    </w:p>
    <w:p w14:paraId="00000148"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 xml:space="preserve">On 1 March, the GNU's Ministry of Interior announced the arrest in Gharyan of one of the alleged killers of about 30 Bangladeshi and African migrants in Mezdah in May 2020. </w:t>
      </w:r>
    </w:p>
    <w:p w14:paraId="00000149" w14:textId="77777777" w:rsidR="00D5659A" w:rsidRPr="009339F6" w:rsidRDefault="00D5659A">
      <w:pPr>
        <w:jc w:val="both"/>
        <w:rPr>
          <w:rFonts w:asciiTheme="majorHAnsi" w:hAnsiTheme="majorHAnsi" w:cstheme="majorHAnsi"/>
        </w:rPr>
      </w:pPr>
    </w:p>
    <w:p w14:paraId="0000014A"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On 6 March, the body of an Egyptian migrant was found near Gate 200, east of the city of Ajdabiya, eastern Libya.</w:t>
      </w:r>
    </w:p>
    <w:p w14:paraId="0000014B" w14:textId="77777777" w:rsidR="00D5659A" w:rsidRPr="009339F6" w:rsidRDefault="00D5659A">
      <w:pPr>
        <w:jc w:val="both"/>
        <w:rPr>
          <w:rFonts w:asciiTheme="majorHAnsi" w:hAnsiTheme="majorHAnsi" w:cstheme="majorHAnsi"/>
        </w:rPr>
      </w:pPr>
    </w:p>
    <w:p w14:paraId="0000014C"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On 10 March, military forces affiliated with the GNU in Bani Walid managed to free 120 Egyptian migrants who were being held hostage, extorted and tortured in warehouses belonging to human traffickers in the city.</w:t>
      </w:r>
    </w:p>
    <w:p w14:paraId="0000014D" w14:textId="77777777" w:rsidR="00D5659A" w:rsidRPr="009339F6" w:rsidRDefault="00D5659A">
      <w:pPr>
        <w:jc w:val="both"/>
        <w:rPr>
          <w:rFonts w:asciiTheme="majorHAnsi" w:hAnsiTheme="majorHAnsi" w:cstheme="majorHAnsi"/>
        </w:rPr>
      </w:pPr>
    </w:p>
    <w:p w14:paraId="0000014E"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On 11 March, two Syrian citizens, including a child, were kidnapped near the Shwerif municipality in southwestern Libya.</w:t>
      </w:r>
    </w:p>
    <w:p w14:paraId="0000014F" w14:textId="77777777" w:rsidR="00D5659A" w:rsidRPr="009339F6" w:rsidRDefault="00D5659A">
      <w:pPr>
        <w:jc w:val="both"/>
        <w:rPr>
          <w:rFonts w:asciiTheme="majorHAnsi" w:hAnsiTheme="majorHAnsi" w:cstheme="majorHAnsi"/>
        </w:rPr>
      </w:pPr>
    </w:p>
    <w:p w14:paraId="00000150"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On 13 March, the Kufra Security Directorate raided a smuggler's farm where 47 Sudanese migrants were detained, extorted and tortured.</w:t>
      </w:r>
    </w:p>
    <w:p w14:paraId="00000151" w14:textId="77777777" w:rsidR="00D5659A" w:rsidRPr="009339F6" w:rsidRDefault="00D5659A">
      <w:pPr>
        <w:jc w:val="both"/>
        <w:rPr>
          <w:rFonts w:asciiTheme="majorHAnsi" w:hAnsiTheme="majorHAnsi" w:cstheme="majorHAnsi"/>
        </w:rPr>
      </w:pPr>
    </w:p>
    <w:p w14:paraId="00000152"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On 13 March, the bodies of two migrants were found near the Al-Shweref area in southwestern Libya, an area under the control of the LAAF.</w:t>
      </w:r>
    </w:p>
    <w:p w14:paraId="00000153" w14:textId="77777777" w:rsidR="00D5659A" w:rsidRPr="009339F6" w:rsidRDefault="00D5659A">
      <w:pPr>
        <w:jc w:val="both"/>
        <w:rPr>
          <w:rFonts w:asciiTheme="majorHAnsi" w:hAnsiTheme="majorHAnsi" w:cstheme="majorHAnsi"/>
        </w:rPr>
      </w:pPr>
    </w:p>
    <w:p w14:paraId="00000154"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On 13 March, the 444</w:t>
      </w:r>
      <w:r w:rsidRPr="009339F6">
        <w:rPr>
          <w:rFonts w:asciiTheme="majorHAnsi" w:hAnsiTheme="majorHAnsi" w:cstheme="majorHAnsi"/>
          <w:vertAlign w:val="superscript"/>
        </w:rPr>
        <w:t>th</w:t>
      </w:r>
      <w:r w:rsidRPr="009339F6">
        <w:rPr>
          <w:rFonts w:asciiTheme="majorHAnsi" w:hAnsiTheme="majorHAnsi" w:cstheme="majorHAnsi"/>
        </w:rPr>
        <w:t xml:space="preserve"> Brigade, affiliated with the Tripoli Military District, stormed several sites for human trafficking and smugglers in the city of Bani Walid and its suburbs, as part of a plan that seeks to impose security inside the city, and a number of migrants who were in the hands of smugglers were liberated. </w:t>
      </w:r>
    </w:p>
    <w:p w14:paraId="00000155" w14:textId="77777777" w:rsidR="00D5659A" w:rsidRPr="009339F6" w:rsidRDefault="00D5659A">
      <w:pPr>
        <w:jc w:val="both"/>
        <w:rPr>
          <w:rFonts w:asciiTheme="majorHAnsi" w:hAnsiTheme="majorHAnsi" w:cstheme="majorHAnsi"/>
        </w:rPr>
      </w:pPr>
    </w:p>
    <w:p w14:paraId="00000156"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 xml:space="preserve">On 19 March, a Sudanese minor, registered with the UNHCR, died because he had not received adequate medical care. </w:t>
      </w:r>
    </w:p>
    <w:p w14:paraId="00000157" w14:textId="77777777" w:rsidR="00D5659A" w:rsidRPr="009339F6" w:rsidRDefault="00D5659A">
      <w:pPr>
        <w:jc w:val="both"/>
        <w:rPr>
          <w:rFonts w:asciiTheme="majorHAnsi" w:hAnsiTheme="majorHAnsi" w:cstheme="majorHAnsi"/>
        </w:rPr>
      </w:pPr>
    </w:p>
    <w:p w14:paraId="00000158"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On 24 March, an armed group stormed the residence of refugees registered with the UNHCR, some of whom were among the survivors of the bombing of the Tajoura detention centre, and the gunmen seized the belongings and money of the migrants.</w:t>
      </w:r>
    </w:p>
    <w:p w14:paraId="00000159" w14:textId="77777777" w:rsidR="00D5659A" w:rsidRPr="009339F6" w:rsidRDefault="00D5659A">
      <w:pPr>
        <w:jc w:val="both"/>
        <w:rPr>
          <w:rFonts w:asciiTheme="majorHAnsi" w:hAnsiTheme="majorHAnsi" w:cstheme="majorHAnsi"/>
        </w:rPr>
      </w:pPr>
    </w:p>
    <w:p w14:paraId="0000015A"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On 29 March, the Kufra Shelter and Deportation Centre deported 24 migrants to Sudan.</w:t>
      </w:r>
    </w:p>
    <w:p w14:paraId="0000015B" w14:textId="77777777" w:rsidR="00D5659A" w:rsidRPr="009339F6" w:rsidRDefault="00D5659A">
      <w:pPr>
        <w:jc w:val="both"/>
        <w:rPr>
          <w:rFonts w:asciiTheme="majorHAnsi" w:hAnsiTheme="majorHAnsi" w:cstheme="majorHAnsi"/>
        </w:rPr>
      </w:pPr>
    </w:p>
    <w:p w14:paraId="0000015C" w14:textId="77777777" w:rsidR="00D5659A" w:rsidRPr="009339F6" w:rsidRDefault="003E0220">
      <w:pPr>
        <w:jc w:val="both"/>
        <w:rPr>
          <w:rFonts w:asciiTheme="majorHAnsi" w:hAnsiTheme="majorHAnsi" w:cstheme="majorHAnsi"/>
        </w:rPr>
      </w:pPr>
      <w:r w:rsidRPr="009339F6">
        <w:rPr>
          <w:rFonts w:asciiTheme="majorHAnsi" w:hAnsiTheme="majorHAnsi" w:cstheme="majorHAnsi"/>
        </w:rPr>
        <w:lastRenderedPageBreak/>
        <w:t>On 31 March, thirty asylum-seeking or refugee Sudanese families sent a complaint to embassies and the United Nations Support Mission in Libya, denouncing persistent failure and negligence on the part of the UNHCR to fulfil its mandate, with very difficult access to asylum registration, and a lack of provision of basic medical and humanitarian support. The families highlighted that they were under threats of expulsion despite being registered with the UNHCR for several years.</w:t>
      </w:r>
    </w:p>
    <w:p w14:paraId="0000015D" w14:textId="77777777" w:rsidR="00D5659A" w:rsidRPr="009339F6" w:rsidRDefault="00D5659A">
      <w:pPr>
        <w:jc w:val="both"/>
        <w:rPr>
          <w:rFonts w:asciiTheme="majorHAnsi" w:hAnsiTheme="majorHAnsi" w:cstheme="majorHAnsi"/>
        </w:rPr>
      </w:pPr>
    </w:p>
    <w:p w14:paraId="0000015E"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In March and April, dozens of refugees and asylum seekers organised protests in front of the headquarters of the Office of the High Commissioner for Refugees (UNHCR) in Tripoli to denounce racial discrimination, and to demand an end to all forms of violence committed against them. They also denounced the UNHCR's repeated negligence and failure to support asylum seekers and refugees, even though some of them have been registered with the UNHCR since 2017.</w:t>
      </w:r>
    </w:p>
    <w:p w14:paraId="0000015F" w14:textId="77777777" w:rsidR="00D5659A" w:rsidRPr="009339F6" w:rsidRDefault="00D5659A">
      <w:pPr>
        <w:jc w:val="both"/>
        <w:rPr>
          <w:rFonts w:asciiTheme="majorHAnsi" w:hAnsiTheme="majorHAnsi" w:cstheme="majorHAnsi"/>
        </w:rPr>
      </w:pPr>
    </w:p>
    <w:p w14:paraId="00000160"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On 31 March, the Khaled Ibn Al-Walid Brigade ("73</w:t>
      </w:r>
      <w:r w:rsidRPr="009339F6">
        <w:rPr>
          <w:rFonts w:asciiTheme="majorHAnsi" w:hAnsiTheme="majorHAnsi" w:cstheme="majorHAnsi"/>
          <w:vertAlign w:val="superscript"/>
        </w:rPr>
        <w:t>rd</w:t>
      </w:r>
      <w:r w:rsidRPr="009339F6">
        <w:rPr>
          <w:rFonts w:asciiTheme="majorHAnsi" w:hAnsiTheme="majorHAnsi" w:cstheme="majorHAnsi"/>
        </w:rPr>
        <w:t xml:space="preserve"> Brigade"), affiliated to the LAAF, raided a building used by human traffickers in the city of Umm El Arnab and freed 56 Chadian migrants, most of whom were between 14 and 17 years old. According to the children, they were released in exchange of a ransom of 2,600 Libyan dinars for each of them, paid by their families. During the operation, a gang member who was guarding the hostages was arrested. </w:t>
      </w:r>
    </w:p>
    <w:p w14:paraId="00000161" w14:textId="77777777" w:rsidR="00D5659A" w:rsidRPr="009339F6" w:rsidRDefault="00D5659A">
      <w:pPr>
        <w:jc w:val="both"/>
        <w:rPr>
          <w:rFonts w:asciiTheme="majorHAnsi" w:hAnsiTheme="majorHAnsi" w:cstheme="majorHAnsi"/>
        </w:rPr>
      </w:pPr>
    </w:p>
    <w:p w14:paraId="00000162"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On 6 April, the Kufra Shelter and Deportation Centre deported 23 migrants to Sudan.</w:t>
      </w:r>
    </w:p>
    <w:p w14:paraId="00000163" w14:textId="77777777" w:rsidR="00D5659A" w:rsidRPr="009339F6" w:rsidRDefault="00D5659A">
      <w:pPr>
        <w:jc w:val="both"/>
        <w:rPr>
          <w:rFonts w:asciiTheme="majorHAnsi" w:hAnsiTheme="majorHAnsi" w:cstheme="majorHAnsi"/>
        </w:rPr>
      </w:pPr>
    </w:p>
    <w:p w14:paraId="00000164" w14:textId="39AC586C" w:rsidR="00D5659A" w:rsidRPr="009339F6" w:rsidRDefault="003E0220">
      <w:pPr>
        <w:jc w:val="both"/>
        <w:rPr>
          <w:rFonts w:asciiTheme="majorHAnsi" w:hAnsiTheme="majorHAnsi" w:cstheme="majorHAnsi"/>
        </w:rPr>
      </w:pPr>
      <w:r w:rsidRPr="009339F6">
        <w:rPr>
          <w:rFonts w:asciiTheme="majorHAnsi" w:hAnsiTheme="majorHAnsi" w:cstheme="majorHAnsi"/>
        </w:rPr>
        <w:t>On 8 April, one person was killed and two others injured after a shooting in the early hours of the day at the Al-Mabani Collection and Return Centre, in Tripoli. Among them were two wounded teenagers, aged 17 and 18. Tensions within the overcrowded centre had escalated on the night of the incident, according to Doctors without Borders (MSF)</w:t>
      </w:r>
      <w:sdt>
        <w:sdtPr>
          <w:rPr>
            <w:rFonts w:asciiTheme="majorHAnsi" w:hAnsiTheme="majorHAnsi" w:cstheme="majorHAnsi"/>
          </w:rPr>
          <w:tag w:val="goog_rdk_153"/>
          <w:id w:val="516045872"/>
          <w:showingPlcHdr/>
        </w:sdtPr>
        <w:sdtEndPr/>
        <w:sdtContent>
          <w:r w:rsidR="00632181" w:rsidRPr="009339F6">
            <w:rPr>
              <w:rFonts w:asciiTheme="majorHAnsi" w:hAnsiTheme="majorHAnsi" w:cstheme="majorHAnsi"/>
            </w:rPr>
            <w:t xml:space="preserve">     </w:t>
          </w:r>
        </w:sdtContent>
      </w:sdt>
      <w:r w:rsidRPr="009339F6">
        <w:rPr>
          <w:rFonts w:asciiTheme="majorHAnsi" w:hAnsiTheme="majorHAnsi" w:cstheme="majorHAnsi"/>
        </w:rPr>
        <w:t>,</w:t>
      </w:r>
      <w:sdt>
        <w:sdtPr>
          <w:rPr>
            <w:rFonts w:asciiTheme="majorHAnsi" w:hAnsiTheme="majorHAnsi" w:cstheme="majorHAnsi"/>
          </w:rPr>
          <w:tag w:val="goog_rdk_154"/>
          <w:id w:val="-389504796"/>
        </w:sdtPr>
        <w:sdtEndPr/>
        <w:sdtContent>
          <w:r w:rsidRPr="009339F6">
            <w:rPr>
              <w:rFonts w:asciiTheme="majorHAnsi" w:hAnsiTheme="majorHAnsi" w:cstheme="majorHAnsi"/>
              <w:vertAlign w:val="superscript"/>
            </w:rPr>
            <w:footnoteReference w:id="30"/>
          </w:r>
        </w:sdtContent>
      </w:sdt>
      <w:r w:rsidRPr="009339F6">
        <w:rPr>
          <w:rFonts w:asciiTheme="majorHAnsi" w:hAnsiTheme="majorHAnsi" w:cstheme="majorHAnsi"/>
        </w:rPr>
        <w:t xml:space="preserve"> culminating in this indiscriminate shooting. According to MSF, detention centres have become increasingly overcrowded since early February, due to a rise in interceptions at sea by the EU-funded Libyan Coast Guard, which contributed to an unmanageable surge in the numbers of people held in detention centres in Tripoli and a rapid deterioration in living conditions. A local unidentified armed group, members of the police and members of the local criminal investigation unit are reportedly responsible for the shooting. </w:t>
      </w:r>
    </w:p>
    <w:p w14:paraId="00000165" w14:textId="77777777" w:rsidR="00D5659A" w:rsidRPr="009339F6" w:rsidRDefault="00D5659A">
      <w:pPr>
        <w:jc w:val="both"/>
        <w:rPr>
          <w:rFonts w:asciiTheme="majorHAnsi" w:hAnsiTheme="majorHAnsi" w:cstheme="majorHAnsi"/>
        </w:rPr>
      </w:pPr>
    </w:p>
    <w:p w14:paraId="00000166" w14:textId="23C903EC" w:rsidR="00D5659A" w:rsidRPr="009339F6" w:rsidRDefault="003E0220">
      <w:pPr>
        <w:jc w:val="both"/>
        <w:rPr>
          <w:rFonts w:asciiTheme="majorHAnsi" w:hAnsiTheme="majorHAnsi" w:cstheme="majorHAnsi"/>
          <w:color w:val="0E101A"/>
        </w:rPr>
      </w:pPr>
      <w:r w:rsidRPr="009339F6">
        <w:rPr>
          <w:rFonts w:asciiTheme="majorHAnsi" w:hAnsiTheme="majorHAnsi" w:cstheme="majorHAnsi"/>
          <w:color w:val="0E101A"/>
        </w:rPr>
        <w:t xml:space="preserve">On 11 April, Libyan authorities released Abdel-Rahman Milad "Bija", head of a Libyan Coast Guard unit in Zawiya and alleged human trafficker under UN sanctions, without a trial. He had been arrested on 14 October 2020 on charges of human trafficking and smuggling of fuel. The former Government of National Accord </w:t>
      </w:r>
      <w:r w:rsidRPr="009339F6">
        <w:rPr>
          <w:rFonts w:asciiTheme="majorHAnsi" w:hAnsiTheme="majorHAnsi" w:cstheme="majorHAnsi"/>
        </w:rPr>
        <w:t>reportedly</w:t>
      </w:r>
      <w:r w:rsidRPr="009339F6">
        <w:rPr>
          <w:rFonts w:asciiTheme="majorHAnsi" w:hAnsiTheme="majorHAnsi" w:cstheme="majorHAnsi"/>
          <w:color w:val="0E101A"/>
        </w:rPr>
        <w:t xml:space="preserve"> promoted him in March 2021</w:t>
      </w:r>
      <w:sdt>
        <w:sdtPr>
          <w:rPr>
            <w:rFonts w:asciiTheme="majorHAnsi" w:hAnsiTheme="majorHAnsi" w:cstheme="majorHAnsi"/>
          </w:rPr>
          <w:tag w:val="goog_rdk_155"/>
          <w:id w:val="233903867"/>
          <w:showingPlcHdr/>
        </w:sdtPr>
        <w:sdtEndPr/>
        <w:sdtContent>
          <w:r w:rsidR="00632181" w:rsidRPr="009339F6">
            <w:rPr>
              <w:rFonts w:asciiTheme="majorHAnsi" w:hAnsiTheme="majorHAnsi" w:cstheme="majorHAnsi"/>
            </w:rPr>
            <w:t xml:space="preserve">     </w:t>
          </w:r>
        </w:sdtContent>
      </w:sdt>
      <w:r w:rsidRPr="009339F6">
        <w:rPr>
          <w:rFonts w:asciiTheme="majorHAnsi" w:hAnsiTheme="majorHAnsi" w:cstheme="majorHAnsi"/>
          <w:color w:val="0E101A"/>
        </w:rPr>
        <w:t>.</w:t>
      </w:r>
      <w:sdt>
        <w:sdtPr>
          <w:rPr>
            <w:rFonts w:asciiTheme="majorHAnsi" w:hAnsiTheme="majorHAnsi" w:cstheme="majorHAnsi"/>
          </w:rPr>
          <w:tag w:val="goog_rdk_156"/>
          <w:id w:val="1477190663"/>
        </w:sdtPr>
        <w:sdtEndPr/>
        <w:sdtContent>
          <w:r w:rsidRPr="009339F6">
            <w:rPr>
              <w:rFonts w:asciiTheme="majorHAnsi" w:hAnsiTheme="majorHAnsi" w:cstheme="majorHAnsi"/>
              <w:color w:val="0E101A"/>
              <w:vertAlign w:val="superscript"/>
            </w:rPr>
            <w:footnoteReference w:id="31"/>
          </w:r>
        </w:sdtContent>
      </w:sdt>
    </w:p>
    <w:p w14:paraId="00000167" w14:textId="77777777" w:rsidR="00D5659A" w:rsidRPr="009339F6" w:rsidRDefault="00D5659A">
      <w:pPr>
        <w:jc w:val="both"/>
        <w:rPr>
          <w:rFonts w:asciiTheme="majorHAnsi" w:hAnsiTheme="majorHAnsi" w:cstheme="majorHAnsi"/>
        </w:rPr>
      </w:pPr>
    </w:p>
    <w:p w14:paraId="00000168"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On 16 April, the Kufra Shelter and Deportation Centre deported 23 migrants to Chad.</w:t>
      </w:r>
    </w:p>
    <w:p w14:paraId="00000169" w14:textId="77777777" w:rsidR="00D5659A" w:rsidRPr="009339F6" w:rsidRDefault="00D5659A">
      <w:pPr>
        <w:jc w:val="both"/>
        <w:rPr>
          <w:rFonts w:asciiTheme="majorHAnsi" w:hAnsiTheme="majorHAnsi" w:cstheme="majorHAnsi"/>
        </w:rPr>
      </w:pPr>
    </w:p>
    <w:p w14:paraId="0000016A" w14:textId="71A842A8" w:rsidR="00D5659A" w:rsidRPr="009339F6" w:rsidRDefault="003E0220">
      <w:pPr>
        <w:jc w:val="both"/>
        <w:rPr>
          <w:rFonts w:asciiTheme="majorHAnsi" w:hAnsiTheme="majorHAnsi" w:cstheme="majorHAnsi"/>
        </w:rPr>
      </w:pPr>
      <w:r w:rsidRPr="009339F6">
        <w:rPr>
          <w:rFonts w:asciiTheme="majorHAnsi" w:hAnsiTheme="majorHAnsi" w:cstheme="majorHAnsi"/>
        </w:rPr>
        <w:lastRenderedPageBreak/>
        <w:t>On 21 April, a rubber boat sank, carrying 130 migrants, most of them Sudanese. According to crew members of the Ocean Viking, neither Libyan or Italian authorities nor Frontex agreed to help the boat, last located in the Libyan search and rescue (SAR) zone</w:t>
      </w:r>
      <w:sdt>
        <w:sdtPr>
          <w:rPr>
            <w:rFonts w:asciiTheme="majorHAnsi" w:hAnsiTheme="majorHAnsi" w:cstheme="majorHAnsi"/>
          </w:rPr>
          <w:tag w:val="goog_rdk_157"/>
          <w:id w:val="-2067097284"/>
          <w:showingPlcHdr/>
        </w:sdtPr>
        <w:sdtEndPr/>
        <w:sdtContent>
          <w:r w:rsidR="00632181" w:rsidRPr="009339F6">
            <w:rPr>
              <w:rFonts w:asciiTheme="majorHAnsi" w:hAnsiTheme="majorHAnsi" w:cstheme="majorHAnsi"/>
            </w:rPr>
            <w:t xml:space="preserve">     </w:t>
          </w:r>
        </w:sdtContent>
      </w:sdt>
      <w:r w:rsidRPr="009339F6">
        <w:rPr>
          <w:rFonts w:asciiTheme="majorHAnsi" w:hAnsiTheme="majorHAnsi" w:cstheme="majorHAnsi"/>
        </w:rPr>
        <w:t xml:space="preserve">. </w:t>
      </w:r>
      <w:sdt>
        <w:sdtPr>
          <w:rPr>
            <w:rFonts w:asciiTheme="majorHAnsi" w:hAnsiTheme="majorHAnsi" w:cstheme="majorHAnsi"/>
          </w:rPr>
          <w:tag w:val="goog_rdk_158"/>
          <w:id w:val="627979365"/>
        </w:sdtPr>
        <w:sdtEndPr/>
        <w:sdtContent>
          <w:r w:rsidRPr="009339F6">
            <w:rPr>
              <w:rFonts w:asciiTheme="majorHAnsi" w:hAnsiTheme="majorHAnsi" w:cstheme="majorHAnsi"/>
              <w:vertAlign w:val="superscript"/>
            </w:rPr>
            <w:footnoteReference w:id="32"/>
          </w:r>
        </w:sdtContent>
      </w:sdt>
    </w:p>
    <w:p w14:paraId="0000016B" w14:textId="77777777" w:rsidR="00D5659A" w:rsidRPr="009339F6" w:rsidRDefault="00D5659A">
      <w:pPr>
        <w:jc w:val="both"/>
        <w:rPr>
          <w:rFonts w:asciiTheme="majorHAnsi" w:hAnsiTheme="majorHAnsi" w:cstheme="majorHAnsi"/>
        </w:rPr>
      </w:pPr>
    </w:p>
    <w:p w14:paraId="0000016C" w14:textId="5F1223A3" w:rsidR="00D5659A" w:rsidRPr="009339F6" w:rsidRDefault="003E0220">
      <w:pPr>
        <w:jc w:val="both"/>
        <w:rPr>
          <w:rFonts w:asciiTheme="majorHAnsi" w:hAnsiTheme="majorHAnsi" w:cstheme="majorHAnsi"/>
        </w:rPr>
      </w:pPr>
      <w:r w:rsidRPr="009339F6">
        <w:rPr>
          <w:rFonts w:asciiTheme="majorHAnsi" w:hAnsiTheme="majorHAnsi" w:cstheme="majorHAnsi"/>
        </w:rPr>
        <w:t>On 2 May, Alarm Phone documented</w:t>
      </w:r>
      <w:sdt>
        <w:sdtPr>
          <w:rPr>
            <w:rFonts w:asciiTheme="majorHAnsi" w:hAnsiTheme="majorHAnsi" w:cstheme="majorHAnsi"/>
          </w:rPr>
          <w:tag w:val="goog_rdk_159"/>
          <w:id w:val="-1283958243"/>
          <w:showingPlcHdr/>
        </w:sdtPr>
        <w:sdtEndPr/>
        <w:sdtContent>
          <w:r w:rsidR="00632181" w:rsidRPr="009339F6">
            <w:rPr>
              <w:rFonts w:asciiTheme="majorHAnsi" w:hAnsiTheme="majorHAnsi" w:cstheme="majorHAnsi"/>
            </w:rPr>
            <w:t xml:space="preserve">     </w:t>
          </w:r>
        </w:sdtContent>
      </w:sdt>
      <w:r w:rsidRPr="009339F6">
        <w:rPr>
          <w:rFonts w:asciiTheme="majorHAnsi" w:hAnsiTheme="majorHAnsi" w:cstheme="majorHAnsi"/>
        </w:rPr>
        <w:t xml:space="preserve"> the pullback of 95 people trying to leave Libya, captured and returned from international waters by the Libyan Coast Guards, with the support of two merchant vessels called in by Italian authorities, despite continuously requesting help from European authorities.</w:t>
      </w:r>
      <w:sdt>
        <w:sdtPr>
          <w:rPr>
            <w:rFonts w:asciiTheme="majorHAnsi" w:hAnsiTheme="majorHAnsi" w:cstheme="majorHAnsi"/>
          </w:rPr>
          <w:tag w:val="goog_rdk_160"/>
          <w:id w:val="-117612247"/>
        </w:sdtPr>
        <w:sdtEndPr/>
        <w:sdtContent>
          <w:r w:rsidRPr="009339F6">
            <w:rPr>
              <w:rFonts w:asciiTheme="majorHAnsi" w:hAnsiTheme="majorHAnsi" w:cstheme="majorHAnsi"/>
              <w:vertAlign w:val="superscript"/>
            </w:rPr>
            <w:footnoteReference w:id="33"/>
          </w:r>
        </w:sdtContent>
      </w:sdt>
      <w:r w:rsidRPr="009339F6">
        <w:rPr>
          <w:rFonts w:asciiTheme="majorHAnsi" w:hAnsiTheme="majorHAnsi" w:cstheme="majorHAnsi"/>
        </w:rPr>
        <w:t xml:space="preserve"> According to Alarm Phone, this pullback "is a clear example of the complex system of human rights violations of the EU Member States (Italy and Malta) and the EU border agency Frontex (…) cooperating and de facto coordinating the activities of the Libyan authorities, who carry out undeclared and illegal border police operations rather than search and rescue activities at sea". </w:t>
      </w:r>
    </w:p>
    <w:p w14:paraId="0000016D" w14:textId="77777777" w:rsidR="00D5659A" w:rsidRPr="009339F6" w:rsidRDefault="00D5659A">
      <w:pPr>
        <w:jc w:val="both"/>
        <w:rPr>
          <w:rFonts w:asciiTheme="majorHAnsi" w:hAnsiTheme="majorHAnsi" w:cstheme="majorHAnsi"/>
        </w:rPr>
      </w:pPr>
    </w:p>
    <w:p w14:paraId="0000016E" w14:textId="55EE00C0" w:rsidR="00D5659A" w:rsidRPr="009339F6" w:rsidRDefault="003E0220">
      <w:pPr>
        <w:jc w:val="both"/>
        <w:rPr>
          <w:rFonts w:asciiTheme="majorHAnsi" w:hAnsiTheme="majorHAnsi" w:cstheme="majorHAnsi"/>
        </w:rPr>
      </w:pPr>
      <w:r w:rsidRPr="009339F6">
        <w:rPr>
          <w:rFonts w:asciiTheme="majorHAnsi" w:hAnsiTheme="majorHAnsi" w:cstheme="majorHAnsi"/>
        </w:rPr>
        <w:t xml:space="preserve">On 5 May, an analysis from </w:t>
      </w:r>
      <w:r w:rsidRPr="009339F6">
        <w:rPr>
          <w:rFonts w:asciiTheme="majorHAnsi" w:hAnsiTheme="majorHAnsi" w:cstheme="majorHAnsi"/>
          <w:i/>
        </w:rPr>
        <w:t>The Guardian</w:t>
      </w:r>
      <w:sdt>
        <w:sdtPr>
          <w:rPr>
            <w:rFonts w:asciiTheme="majorHAnsi" w:hAnsiTheme="majorHAnsi" w:cstheme="majorHAnsi"/>
          </w:rPr>
          <w:tag w:val="goog_rdk_161"/>
          <w:id w:val="997229824"/>
          <w:showingPlcHdr/>
        </w:sdtPr>
        <w:sdtEndPr/>
        <w:sdtContent>
          <w:r w:rsidR="00632181" w:rsidRPr="009339F6">
            <w:rPr>
              <w:rFonts w:asciiTheme="majorHAnsi" w:hAnsiTheme="majorHAnsi" w:cstheme="majorHAnsi"/>
            </w:rPr>
            <w:t xml:space="preserve">     </w:t>
          </w:r>
        </w:sdtContent>
      </w:sdt>
      <w:r w:rsidRPr="009339F6">
        <w:rPr>
          <w:rFonts w:asciiTheme="majorHAnsi" w:hAnsiTheme="majorHAnsi" w:cstheme="majorHAnsi"/>
        </w:rPr>
        <w:t>revealed that EU member states, supported by EU’s border agency Frontex, have used illegal operations to push back at least 40,000 asylum seekers from Europe’s borders during the Covid-19 pandemic, resulting in the death of more than 2,000 people.</w:t>
      </w:r>
      <w:sdt>
        <w:sdtPr>
          <w:rPr>
            <w:rFonts w:asciiTheme="majorHAnsi" w:hAnsiTheme="majorHAnsi" w:cstheme="majorHAnsi"/>
          </w:rPr>
          <w:tag w:val="goog_rdk_162"/>
          <w:id w:val="-1004817753"/>
        </w:sdtPr>
        <w:sdtEndPr/>
        <w:sdtContent>
          <w:r w:rsidRPr="009339F6">
            <w:rPr>
              <w:rFonts w:asciiTheme="majorHAnsi" w:hAnsiTheme="majorHAnsi" w:cstheme="majorHAnsi"/>
              <w:vertAlign w:val="superscript"/>
            </w:rPr>
            <w:footnoteReference w:id="34"/>
          </w:r>
          <w:r w:rsidRPr="009339F6">
            <w:rPr>
              <w:rFonts w:asciiTheme="majorHAnsi" w:hAnsiTheme="majorHAnsi" w:cstheme="majorHAnsi"/>
            </w:rPr>
            <w:t xml:space="preserve"> </w:t>
          </w:r>
        </w:sdtContent>
      </w:sdt>
      <w:r w:rsidRPr="009339F6">
        <w:rPr>
          <w:rFonts w:asciiTheme="majorHAnsi" w:hAnsiTheme="majorHAnsi" w:cstheme="majorHAnsi"/>
        </w:rPr>
        <w:t xml:space="preserve"> The publication quotes Fulvio Vassallo Paleologo, professor of asylum law at the University of Palermo: "Recent reports suggest an increase of deaths of migrants attempting to reach Europe and, at the same time, an increase of the collaboration between EU countries with non-EU countries such as Libya, which has led to the failure of several rescue operations". </w:t>
      </w:r>
    </w:p>
    <w:p w14:paraId="0000016F" w14:textId="77777777" w:rsidR="00D5659A" w:rsidRPr="009339F6" w:rsidRDefault="00D5659A">
      <w:pPr>
        <w:jc w:val="both"/>
        <w:rPr>
          <w:rFonts w:asciiTheme="majorHAnsi" w:hAnsiTheme="majorHAnsi" w:cstheme="majorHAnsi"/>
        </w:rPr>
      </w:pPr>
    </w:p>
    <w:p w14:paraId="00000170"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On 9 May, four bodies of foreign citizens were found on the shores of Garabulli, east of Tripoli, including a woman and a child. They were recovered by the local Red Crescent branch, and 40 other people who were on a boat trying to leave the country were rescued in the same area.</w:t>
      </w:r>
    </w:p>
    <w:p w14:paraId="00000171" w14:textId="77777777" w:rsidR="00D5659A" w:rsidRPr="009339F6" w:rsidRDefault="00D5659A">
      <w:pPr>
        <w:jc w:val="both"/>
        <w:rPr>
          <w:rFonts w:asciiTheme="majorHAnsi" w:hAnsiTheme="majorHAnsi" w:cstheme="majorHAnsi"/>
        </w:rPr>
      </w:pPr>
    </w:p>
    <w:p w14:paraId="00000172"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On 13 May, the Libyan Coast Guard intercepted 99 migrants who were on their way to European shores on a rubber boat and transferred them to the Al-Mabani detention centre (Tripoli).</w:t>
      </w:r>
    </w:p>
    <w:p w14:paraId="00000173" w14:textId="77777777" w:rsidR="00D5659A" w:rsidRPr="009339F6" w:rsidRDefault="00D5659A">
      <w:pPr>
        <w:jc w:val="both"/>
        <w:rPr>
          <w:rFonts w:asciiTheme="majorHAnsi" w:hAnsiTheme="majorHAnsi" w:cstheme="majorHAnsi"/>
        </w:rPr>
      </w:pPr>
    </w:p>
    <w:p w14:paraId="00000174"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On 22 May, Egyptian migrants were freed by local authorities. They had been kidnapped on 20 May in Bani Walid by the 444 Battalion of the Radaa Special Deterrence Forces, affiliated with the GNU.</w:t>
      </w:r>
    </w:p>
    <w:p w14:paraId="00000175" w14:textId="77777777" w:rsidR="00D5659A" w:rsidRPr="009339F6" w:rsidRDefault="00D5659A">
      <w:pPr>
        <w:jc w:val="both"/>
        <w:rPr>
          <w:rFonts w:asciiTheme="majorHAnsi" w:hAnsiTheme="majorHAnsi" w:cstheme="majorHAnsi"/>
        </w:rPr>
      </w:pPr>
    </w:p>
    <w:p w14:paraId="00000176" w14:textId="569A3FEE" w:rsidR="00D5659A" w:rsidRPr="009339F6" w:rsidRDefault="003E0220">
      <w:pPr>
        <w:jc w:val="both"/>
        <w:rPr>
          <w:rFonts w:asciiTheme="majorHAnsi" w:hAnsiTheme="majorHAnsi" w:cstheme="majorHAnsi"/>
        </w:rPr>
      </w:pPr>
      <w:r w:rsidRPr="009339F6">
        <w:rPr>
          <w:rFonts w:asciiTheme="majorHAnsi" w:hAnsiTheme="majorHAnsi" w:cstheme="majorHAnsi"/>
        </w:rPr>
        <w:t>On 26 May, the UN High Commissioner for Human Rights called</w:t>
      </w:r>
      <w:sdt>
        <w:sdtPr>
          <w:rPr>
            <w:rFonts w:asciiTheme="majorHAnsi" w:hAnsiTheme="majorHAnsi" w:cstheme="majorHAnsi"/>
          </w:rPr>
          <w:tag w:val="goog_rdk_163"/>
          <w:id w:val="112637993"/>
          <w:showingPlcHdr/>
        </w:sdtPr>
        <w:sdtEndPr/>
        <w:sdtContent>
          <w:r w:rsidR="00632181" w:rsidRPr="009339F6">
            <w:rPr>
              <w:rFonts w:asciiTheme="majorHAnsi" w:hAnsiTheme="majorHAnsi" w:cstheme="majorHAnsi"/>
            </w:rPr>
            <w:t xml:space="preserve">     </w:t>
          </w:r>
        </w:sdtContent>
      </w:sdt>
      <w:r w:rsidRPr="009339F6">
        <w:rPr>
          <w:rFonts w:asciiTheme="majorHAnsi" w:hAnsiTheme="majorHAnsi" w:cstheme="majorHAnsi"/>
        </w:rPr>
        <w:t xml:space="preserve"> on the Libyan Government and the European Union and its Member States to urgently reform their search and rescue policies </w:t>
      </w:r>
      <w:r w:rsidRPr="009339F6">
        <w:rPr>
          <w:rFonts w:asciiTheme="majorHAnsi" w:hAnsiTheme="majorHAnsi" w:cstheme="majorHAnsi"/>
        </w:rPr>
        <w:lastRenderedPageBreak/>
        <w:t>and practices in the Central Mediterranean,</w:t>
      </w:r>
      <w:sdt>
        <w:sdtPr>
          <w:rPr>
            <w:rFonts w:asciiTheme="majorHAnsi" w:hAnsiTheme="majorHAnsi" w:cstheme="majorHAnsi"/>
          </w:rPr>
          <w:tag w:val="goog_rdk_164"/>
          <w:id w:val="-263383881"/>
        </w:sdtPr>
        <w:sdtEndPr/>
        <w:sdtContent>
          <w:r w:rsidRPr="009339F6">
            <w:rPr>
              <w:rFonts w:asciiTheme="majorHAnsi" w:hAnsiTheme="majorHAnsi" w:cstheme="majorHAnsi"/>
              <w:vertAlign w:val="superscript"/>
            </w:rPr>
            <w:footnoteReference w:id="35"/>
          </w:r>
        </w:sdtContent>
      </w:sdt>
      <w:r w:rsidRPr="009339F6">
        <w:rPr>
          <w:rFonts w:asciiTheme="majorHAnsi" w:hAnsiTheme="majorHAnsi" w:cstheme="majorHAnsi"/>
        </w:rPr>
        <w:t xml:space="preserve"> in order to stop what she called a preventable tragedy. According to a new report</w:t>
      </w:r>
      <w:sdt>
        <w:sdtPr>
          <w:rPr>
            <w:rFonts w:asciiTheme="majorHAnsi" w:hAnsiTheme="majorHAnsi" w:cstheme="majorHAnsi"/>
          </w:rPr>
          <w:tag w:val="goog_rdk_165"/>
          <w:id w:val="-362441946"/>
        </w:sdtPr>
        <w:sdtEndPr/>
        <w:sdtContent>
          <w:r w:rsidRPr="009339F6">
            <w:rPr>
              <w:rFonts w:asciiTheme="majorHAnsi" w:hAnsiTheme="majorHAnsi" w:cstheme="majorHAnsi"/>
            </w:rPr>
            <w:t xml:space="preserve"> </w:t>
          </w:r>
        </w:sdtContent>
      </w:sdt>
      <w:sdt>
        <w:sdtPr>
          <w:rPr>
            <w:rFonts w:asciiTheme="majorHAnsi" w:hAnsiTheme="majorHAnsi" w:cstheme="majorHAnsi"/>
          </w:rPr>
          <w:tag w:val="goog_rdk_166"/>
          <w:id w:val="-1160075150"/>
          <w:showingPlcHdr/>
        </w:sdtPr>
        <w:sdtEndPr/>
        <w:sdtContent>
          <w:r w:rsidR="00632181" w:rsidRPr="009339F6">
            <w:rPr>
              <w:rFonts w:asciiTheme="majorHAnsi" w:hAnsiTheme="majorHAnsi" w:cstheme="majorHAnsi"/>
            </w:rPr>
            <w:t xml:space="preserve">     </w:t>
          </w:r>
        </w:sdtContent>
      </w:sdt>
      <w:r w:rsidRPr="009339F6">
        <w:rPr>
          <w:rFonts w:asciiTheme="majorHAnsi" w:hAnsiTheme="majorHAnsi" w:cstheme="majorHAnsi"/>
        </w:rPr>
        <w:t>published by her office,</w:t>
      </w:r>
      <w:sdt>
        <w:sdtPr>
          <w:rPr>
            <w:rFonts w:asciiTheme="majorHAnsi" w:hAnsiTheme="majorHAnsi" w:cstheme="majorHAnsi"/>
          </w:rPr>
          <w:tag w:val="goog_rdk_167"/>
          <w:id w:val="-1468431528"/>
        </w:sdtPr>
        <w:sdtEndPr/>
        <w:sdtContent>
          <w:r w:rsidRPr="009339F6">
            <w:rPr>
              <w:rFonts w:asciiTheme="majorHAnsi" w:hAnsiTheme="majorHAnsi" w:cstheme="majorHAnsi"/>
              <w:vertAlign w:val="superscript"/>
            </w:rPr>
            <w:footnoteReference w:id="36"/>
          </w:r>
          <w:r w:rsidRPr="009339F6">
            <w:rPr>
              <w:rFonts w:asciiTheme="majorHAnsi" w:hAnsiTheme="majorHAnsi" w:cstheme="majorHAnsi"/>
            </w:rPr>
            <w:t xml:space="preserve"> </w:t>
          </w:r>
        </w:sdtContent>
      </w:sdt>
      <w:r w:rsidRPr="009339F6">
        <w:rPr>
          <w:rFonts w:asciiTheme="majorHAnsi" w:hAnsiTheme="majorHAnsi" w:cstheme="majorHAnsi"/>
        </w:rPr>
        <w:t xml:space="preserve"> the lack of human rights protection for migrants at sea "is not a tragic anomaly, but rather a consequence of concrete policy decisions and practices by the Libyan authorities, the European Union (EU) Member States and institutions, and other actors that have combined to create an environment where the dignity and human rights of migrants are at risk".</w:t>
      </w:r>
    </w:p>
    <w:p w14:paraId="00000177" w14:textId="77777777" w:rsidR="00D5659A" w:rsidRPr="009339F6" w:rsidRDefault="00D5659A">
      <w:pPr>
        <w:jc w:val="both"/>
        <w:rPr>
          <w:rFonts w:asciiTheme="majorHAnsi" w:hAnsiTheme="majorHAnsi" w:cstheme="majorHAnsi"/>
        </w:rPr>
      </w:pPr>
    </w:p>
    <w:p w14:paraId="00000178" w14:textId="7693692C" w:rsidR="00D5659A" w:rsidRPr="009339F6" w:rsidRDefault="003E0220">
      <w:pPr>
        <w:jc w:val="both"/>
        <w:rPr>
          <w:rFonts w:asciiTheme="majorHAnsi" w:hAnsiTheme="majorHAnsi" w:cstheme="majorHAnsi"/>
        </w:rPr>
      </w:pPr>
      <w:r w:rsidRPr="009339F6">
        <w:rPr>
          <w:rFonts w:asciiTheme="majorHAnsi" w:hAnsiTheme="majorHAnsi" w:cstheme="majorHAnsi"/>
        </w:rPr>
        <w:t xml:space="preserve">On 11 June, </w:t>
      </w:r>
      <w:r w:rsidRPr="009339F6">
        <w:rPr>
          <w:rFonts w:asciiTheme="majorHAnsi" w:hAnsiTheme="majorHAnsi" w:cstheme="majorHAnsi"/>
          <w:b/>
        </w:rPr>
        <w:t>Samia Abdullah</w:t>
      </w:r>
      <w:r w:rsidRPr="009339F6">
        <w:rPr>
          <w:rFonts w:asciiTheme="majorHAnsi" w:hAnsiTheme="majorHAnsi" w:cstheme="majorHAnsi"/>
        </w:rPr>
        <w:t>, a 14-year-old Yemeni national registered with the UNHCR, was kidnapped by armed men in military uniform, in a market where she was working in the Al-Krimiya area, south of Tripoli, which is under the control of the Central Support Unit led by Emad Trabelsi, former Chief of Intelligence under the Government of National Accord (GNA). Other armed groups are present in the area, such as Battalion 301 of the Tripoli Military District, Battalion 177 Zintan of the Western Military District and Battalion 166 of the Central Military District. Samia's mother has yet to hear back from local authorities despite filing a complaint. A statement</w:t>
      </w:r>
      <w:sdt>
        <w:sdtPr>
          <w:rPr>
            <w:rFonts w:asciiTheme="majorHAnsi" w:hAnsiTheme="majorHAnsi" w:cstheme="majorHAnsi"/>
          </w:rPr>
          <w:tag w:val="goog_rdk_168"/>
          <w:id w:val="-824972105"/>
          <w:showingPlcHdr/>
        </w:sdtPr>
        <w:sdtEndPr/>
        <w:sdtContent>
          <w:r w:rsidR="00632181" w:rsidRPr="009339F6">
            <w:rPr>
              <w:rFonts w:asciiTheme="majorHAnsi" w:hAnsiTheme="majorHAnsi" w:cstheme="majorHAnsi"/>
            </w:rPr>
            <w:t xml:space="preserve">     </w:t>
          </w:r>
        </w:sdtContent>
      </w:sdt>
      <w:r w:rsidRPr="009339F6">
        <w:rPr>
          <w:rFonts w:asciiTheme="majorHAnsi" w:hAnsiTheme="majorHAnsi" w:cstheme="majorHAnsi"/>
        </w:rPr>
        <w:t xml:space="preserve"> from 43 Libyan civil society organisations on 15 June decried a lack of action and support from the UNHCR and UNICEF, which they claim were aware of the risks faced by Samia and minor refugees and asylum-seekers.</w:t>
      </w:r>
      <w:sdt>
        <w:sdtPr>
          <w:rPr>
            <w:rFonts w:asciiTheme="majorHAnsi" w:hAnsiTheme="majorHAnsi" w:cstheme="majorHAnsi"/>
          </w:rPr>
          <w:tag w:val="goog_rdk_169"/>
          <w:id w:val="-1914693696"/>
        </w:sdtPr>
        <w:sdtEndPr/>
        <w:sdtContent>
          <w:r w:rsidRPr="009339F6">
            <w:rPr>
              <w:rFonts w:asciiTheme="majorHAnsi" w:hAnsiTheme="majorHAnsi" w:cstheme="majorHAnsi"/>
              <w:vertAlign w:val="superscript"/>
            </w:rPr>
            <w:footnoteReference w:id="37"/>
          </w:r>
        </w:sdtContent>
      </w:sdt>
    </w:p>
    <w:p w14:paraId="00000179" w14:textId="77777777" w:rsidR="00D5659A" w:rsidRPr="009339F6" w:rsidRDefault="00D5659A">
      <w:pPr>
        <w:jc w:val="both"/>
        <w:rPr>
          <w:rFonts w:asciiTheme="majorHAnsi" w:hAnsiTheme="majorHAnsi" w:cstheme="majorHAnsi"/>
        </w:rPr>
      </w:pPr>
    </w:p>
    <w:p w14:paraId="0000017A" w14:textId="1036A36A" w:rsidR="00D5659A" w:rsidRPr="009339F6" w:rsidRDefault="003E0220">
      <w:pPr>
        <w:jc w:val="both"/>
        <w:rPr>
          <w:rFonts w:asciiTheme="majorHAnsi" w:hAnsiTheme="majorHAnsi" w:cstheme="majorHAnsi"/>
        </w:rPr>
      </w:pPr>
      <w:r w:rsidRPr="009339F6">
        <w:rPr>
          <w:rFonts w:asciiTheme="majorHAnsi" w:hAnsiTheme="majorHAnsi" w:cstheme="majorHAnsi"/>
        </w:rPr>
        <w:t>On 14 June, after being rescued by a Dutch merchant vessel in international waters, about 170 people were handed over to the Libyan Coast Guard and returned to Libya in what a report</w:t>
      </w:r>
      <w:sdt>
        <w:sdtPr>
          <w:rPr>
            <w:rFonts w:asciiTheme="majorHAnsi" w:hAnsiTheme="majorHAnsi" w:cstheme="majorHAnsi"/>
          </w:rPr>
          <w:tag w:val="goog_rdk_170"/>
          <w:id w:val="-1601020760"/>
          <w:showingPlcHdr/>
        </w:sdtPr>
        <w:sdtEndPr/>
        <w:sdtContent>
          <w:r w:rsidR="00632181" w:rsidRPr="009339F6">
            <w:rPr>
              <w:rFonts w:asciiTheme="majorHAnsi" w:hAnsiTheme="majorHAnsi" w:cstheme="majorHAnsi"/>
            </w:rPr>
            <w:t xml:space="preserve">     </w:t>
          </w:r>
        </w:sdtContent>
      </w:sdt>
      <w:r w:rsidRPr="009339F6">
        <w:rPr>
          <w:rFonts w:asciiTheme="majorHAnsi" w:hAnsiTheme="majorHAnsi" w:cstheme="majorHAnsi"/>
        </w:rPr>
        <w:t xml:space="preserve">from organisations Mediterranea Saving Humans, Sea Watch and Watch the Med - Alarm Phone  called a ‘pushback by proxy’. They were placed in detention upon arrival. </w:t>
      </w:r>
      <w:sdt>
        <w:sdtPr>
          <w:rPr>
            <w:rFonts w:asciiTheme="majorHAnsi" w:hAnsiTheme="majorHAnsi" w:cstheme="majorHAnsi"/>
          </w:rPr>
          <w:tag w:val="goog_rdk_171"/>
          <w:id w:val="-970985357"/>
        </w:sdtPr>
        <w:sdtEndPr/>
        <w:sdtContent>
          <w:r w:rsidRPr="009339F6">
            <w:rPr>
              <w:rFonts w:asciiTheme="majorHAnsi" w:hAnsiTheme="majorHAnsi" w:cstheme="majorHAnsi"/>
              <w:vertAlign w:val="superscript"/>
            </w:rPr>
            <w:footnoteReference w:id="38"/>
          </w:r>
          <w:r w:rsidRPr="009339F6">
            <w:rPr>
              <w:rFonts w:asciiTheme="majorHAnsi" w:hAnsiTheme="majorHAnsi" w:cstheme="majorHAnsi"/>
            </w:rPr>
            <w:t xml:space="preserve"> </w:t>
          </w:r>
        </w:sdtContent>
      </w:sdt>
    </w:p>
    <w:p w14:paraId="0000017B" w14:textId="77777777" w:rsidR="00D5659A" w:rsidRPr="009339F6" w:rsidRDefault="00D5659A">
      <w:pPr>
        <w:jc w:val="both"/>
        <w:rPr>
          <w:rFonts w:asciiTheme="majorHAnsi" w:hAnsiTheme="majorHAnsi" w:cstheme="majorHAnsi"/>
        </w:rPr>
      </w:pPr>
    </w:p>
    <w:p w14:paraId="0000017C" w14:textId="62B01D0B" w:rsidR="00D5659A" w:rsidRPr="009339F6" w:rsidRDefault="003E0220">
      <w:pPr>
        <w:jc w:val="both"/>
        <w:rPr>
          <w:rFonts w:asciiTheme="majorHAnsi" w:hAnsiTheme="majorHAnsi" w:cstheme="majorHAnsi"/>
        </w:rPr>
      </w:pPr>
      <w:r w:rsidRPr="009339F6">
        <w:rPr>
          <w:rFonts w:asciiTheme="majorHAnsi" w:hAnsiTheme="majorHAnsi" w:cstheme="majorHAnsi"/>
        </w:rPr>
        <w:t xml:space="preserve">On 20 June, </w:t>
      </w:r>
      <w:r w:rsidRPr="009339F6">
        <w:rPr>
          <w:rFonts w:asciiTheme="majorHAnsi" w:hAnsiTheme="majorHAnsi" w:cstheme="majorHAnsi"/>
          <w:i/>
        </w:rPr>
        <w:t>Associated Press</w:t>
      </w:r>
      <w:r w:rsidRPr="009339F6">
        <w:rPr>
          <w:rFonts w:asciiTheme="majorHAnsi" w:hAnsiTheme="majorHAnsi" w:cstheme="majorHAnsi"/>
        </w:rPr>
        <w:t xml:space="preserve"> reported</w:t>
      </w:r>
      <w:sdt>
        <w:sdtPr>
          <w:rPr>
            <w:rFonts w:asciiTheme="majorHAnsi" w:hAnsiTheme="majorHAnsi" w:cstheme="majorHAnsi"/>
          </w:rPr>
          <w:tag w:val="goog_rdk_172"/>
          <w:id w:val="202139412"/>
          <w:showingPlcHdr/>
        </w:sdtPr>
        <w:sdtEndPr/>
        <w:sdtContent>
          <w:r w:rsidR="00632181" w:rsidRPr="009339F6">
            <w:rPr>
              <w:rFonts w:asciiTheme="majorHAnsi" w:hAnsiTheme="majorHAnsi" w:cstheme="majorHAnsi"/>
            </w:rPr>
            <w:t xml:space="preserve">     </w:t>
          </w:r>
        </w:sdtContent>
      </w:sdt>
      <w:r w:rsidRPr="009339F6">
        <w:rPr>
          <w:rFonts w:asciiTheme="majorHAnsi" w:hAnsiTheme="majorHAnsi" w:cstheme="majorHAnsi"/>
        </w:rPr>
        <w:t xml:space="preserve"> allegations that minors were being sexually assaulted by guards at the Shara al-Zawiya detention centre in Tripoli, run by Libya’s EU-backed Department for Combating Illegal Immigration (DCIM).</w:t>
      </w:r>
      <w:sdt>
        <w:sdtPr>
          <w:rPr>
            <w:rFonts w:asciiTheme="majorHAnsi" w:hAnsiTheme="majorHAnsi" w:cstheme="majorHAnsi"/>
          </w:rPr>
          <w:tag w:val="goog_rdk_173"/>
          <w:id w:val="473264228"/>
        </w:sdtPr>
        <w:sdtEndPr/>
        <w:sdtContent>
          <w:r w:rsidRPr="009339F6">
            <w:rPr>
              <w:rFonts w:asciiTheme="majorHAnsi" w:hAnsiTheme="majorHAnsi" w:cstheme="majorHAnsi"/>
              <w:vertAlign w:val="superscript"/>
            </w:rPr>
            <w:footnoteReference w:id="39"/>
          </w:r>
        </w:sdtContent>
      </w:sdt>
      <w:r w:rsidRPr="009339F6">
        <w:rPr>
          <w:rFonts w:asciiTheme="majorHAnsi" w:hAnsiTheme="majorHAnsi" w:cstheme="majorHAnsi"/>
        </w:rPr>
        <w:t xml:space="preserve"> “Sexual violence and exploitation are rife in several detention centres across the country,” said Tarik Lamloum, President of the Belady Organization </w:t>
      </w:r>
      <w:r w:rsidRPr="009339F6">
        <w:rPr>
          <w:rFonts w:asciiTheme="majorHAnsi" w:hAnsiTheme="majorHAnsi" w:cstheme="majorHAnsi"/>
        </w:rPr>
        <w:lastRenderedPageBreak/>
        <w:t>for Human Rights. In his remarks to the UN Security Council on 15 July</w:t>
      </w:r>
      <w:sdt>
        <w:sdtPr>
          <w:rPr>
            <w:rFonts w:asciiTheme="majorHAnsi" w:hAnsiTheme="majorHAnsi" w:cstheme="majorHAnsi"/>
          </w:rPr>
          <w:tag w:val="goog_rdk_174"/>
          <w:id w:val="1472396016"/>
          <w:showingPlcHdr/>
        </w:sdtPr>
        <w:sdtEndPr/>
        <w:sdtContent>
          <w:r w:rsidR="00632181" w:rsidRPr="009339F6">
            <w:rPr>
              <w:rFonts w:asciiTheme="majorHAnsi" w:hAnsiTheme="majorHAnsi" w:cstheme="majorHAnsi"/>
            </w:rPr>
            <w:t xml:space="preserve">     </w:t>
          </w:r>
        </w:sdtContent>
      </w:sdt>
      <w:r w:rsidRPr="009339F6">
        <w:rPr>
          <w:rFonts w:asciiTheme="majorHAnsi" w:hAnsiTheme="majorHAnsi" w:cstheme="majorHAnsi"/>
        </w:rPr>
        <w:t xml:space="preserve">, </w:t>
      </w:r>
      <w:sdt>
        <w:sdtPr>
          <w:rPr>
            <w:rFonts w:asciiTheme="majorHAnsi" w:hAnsiTheme="majorHAnsi" w:cstheme="majorHAnsi"/>
          </w:rPr>
          <w:tag w:val="goog_rdk_175"/>
          <w:id w:val="403964489"/>
        </w:sdtPr>
        <w:sdtEndPr/>
        <w:sdtContent>
          <w:r w:rsidRPr="009339F6">
            <w:rPr>
              <w:rFonts w:asciiTheme="majorHAnsi" w:hAnsiTheme="majorHAnsi" w:cstheme="majorHAnsi"/>
              <w:vertAlign w:val="superscript"/>
            </w:rPr>
            <w:footnoteReference w:id="40"/>
          </w:r>
        </w:sdtContent>
      </w:sdt>
      <w:r w:rsidRPr="009339F6">
        <w:rPr>
          <w:rFonts w:asciiTheme="majorHAnsi" w:hAnsiTheme="majorHAnsi" w:cstheme="majorHAnsi"/>
        </w:rPr>
        <w:t xml:space="preserve">Ján Kubiš, Special Envoy of the Secretary-General for Libya, also mentioned receiving in June "shocking reports of sexual violence against girls and boys in official detention centres". </w:t>
      </w:r>
    </w:p>
    <w:p w14:paraId="0000017D" w14:textId="77777777" w:rsidR="00D5659A" w:rsidRPr="009339F6" w:rsidRDefault="00D5659A">
      <w:pPr>
        <w:jc w:val="both"/>
        <w:rPr>
          <w:rFonts w:asciiTheme="majorHAnsi" w:hAnsiTheme="majorHAnsi" w:cstheme="majorHAnsi"/>
        </w:rPr>
      </w:pPr>
    </w:p>
    <w:p w14:paraId="0000017E"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On 20 June, the death of an unidentified migrant was reported; shot dead by security forces at the Bab al-Zaytoun Gate in Tobruk, eastern Libya, after a car he was traveling in quickly crossed the gate without stopping.</w:t>
      </w:r>
    </w:p>
    <w:p w14:paraId="0000017F" w14:textId="77777777" w:rsidR="00D5659A" w:rsidRPr="009339F6" w:rsidRDefault="00D5659A">
      <w:pPr>
        <w:jc w:val="both"/>
        <w:rPr>
          <w:rFonts w:asciiTheme="majorHAnsi" w:hAnsiTheme="majorHAnsi" w:cstheme="majorHAnsi"/>
        </w:rPr>
      </w:pPr>
    </w:p>
    <w:p w14:paraId="00000180"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On 20 June, an explosion occurred inside the detention centre in the Abu Rashada area near the city of Gharyan, according to eyewitnesses, with reports of casualties and injuries. Neither the Ministry of Interior nor the Department for Combating Illegal Immigration (DCIM) have shared information or communicated publicly about it.</w:t>
      </w:r>
    </w:p>
    <w:p w14:paraId="00000181" w14:textId="77777777" w:rsidR="00D5659A" w:rsidRPr="009339F6" w:rsidRDefault="00D5659A">
      <w:pPr>
        <w:jc w:val="both"/>
        <w:rPr>
          <w:rFonts w:asciiTheme="majorHAnsi" w:hAnsiTheme="majorHAnsi" w:cstheme="majorHAnsi"/>
        </w:rPr>
      </w:pPr>
    </w:p>
    <w:p w14:paraId="00000182" w14:textId="195711AE" w:rsidR="00D5659A" w:rsidRPr="009339F6" w:rsidRDefault="003E0220">
      <w:pPr>
        <w:jc w:val="both"/>
        <w:rPr>
          <w:rFonts w:asciiTheme="majorHAnsi" w:hAnsiTheme="majorHAnsi" w:cstheme="majorHAnsi"/>
        </w:rPr>
      </w:pPr>
      <w:r w:rsidRPr="009339F6">
        <w:rPr>
          <w:rFonts w:asciiTheme="majorHAnsi" w:hAnsiTheme="majorHAnsi" w:cstheme="majorHAnsi"/>
        </w:rPr>
        <w:t>On 22 June, international humanitarian organisation Doctors without Borders (MSF) announced</w:t>
      </w:r>
      <w:sdt>
        <w:sdtPr>
          <w:rPr>
            <w:rFonts w:asciiTheme="majorHAnsi" w:hAnsiTheme="majorHAnsi" w:cstheme="majorHAnsi"/>
          </w:rPr>
          <w:tag w:val="goog_rdk_176"/>
          <w:id w:val="669829412"/>
          <w:showingPlcHdr/>
        </w:sdtPr>
        <w:sdtEndPr/>
        <w:sdtContent>
          <w:r w:rsidR="00632181" w:rsidRPr="009339F6">
            <w:rPr>
              <w:rFonts w:asciiTheme="majorHAnsi" w:hAnsiTheme="majorHAnsi" w:cstheme="majorHAnsi"/>
            </w:rPr>
            <w:t xml:space="preserve">     </w:t>
          </w:r>
        </w:sdtContent>
      </w:sdt>
      <w:r w:rsidRPr="009339F6">
        <w:rPr>
          <w:rFonts w:asciiTheme="majorHAnsi" w:hAnsiTheme="majorHAnsi" w:cstheme="majorHAnsi"/>
        </w:rPr>
        <w:t xml:space="preserve"> a suspension of its activities in the Al-Mabani and Abu Salim detention centres in Tripoli, due to "the persistent pattern of violent incidents and serious harm to refugees and migrants, as well as the risk to the safety of [their] staff".</w:t>
      </w:r>
      <w:sdt>
        <w:sdtPr>
          <w:rPr>
            <w:rFonts w:asciiTheme="majorHAnsi" w:hAnsiTheme="majorHAnsi" w:cstheme="majorHAnsi"/>
          </w:rPr>
          <w:tag w:val="goog_rdk_177"/>
          <w:id w:val="-767392462"/>
        </w:sdtPr>
        <w:sdtEndPr/>
        <w:sdtContent>
          <w:r w:rsidRPr="009339F6">
            <w:rPr>
              <w:rFonts w:asciiTheme="majorHAnsi" w:hAnsiTheme="majorHAnsi" w:cstheme="majorHAnsi"/>
              <w:vertAlign w:val="superscript"/>
            </w:rPr>
            <w:footnoteReference w:id="41"/>
          </w:r>
        </w:sdtContent>
      </w:sdt>
      <w:r w:rsidRPr="009339F6">
        <w:rPr>
          <w:rFonts w:asciiTheme="majorHAnsi" w:hAnsiTheme="majorHAnsi" w:cstheme="majorHAnsi"/>
        </w:rPr>
        <w:t xml:space="preserve"> MSF said detainees were injured by automatic fire at the Abu Salim centre on 13 June, with 6 people killed, but the organisation was not given access to the centre for a week afterwards. According to MSF, "the increase in violence since the beginning of 2021 goes together with the simultaneous significant rise in the number of refugees, migrants and asylum-seekers intercepted at sea by the EU-funded Libyan coastguard, forcibly returned to Libya and locked in detention centres". The Libyan authorities have not reacted to the announcement. </w:t>
      </w:r>
    </w:p>
    <w:p w14:paraId="00000183" w14:textId="77777777" w:rsidR="00D5659A" w:rsidRPr="009339F6" w:rsidRDefault="00D5659A">
      <w:pPr>
        <w:jc w:val="both"/>
        <w:rPr>
          <w:rFonts w:asciiTheme="majorHAnsi" w:hAnsiTheme="majorHAnsi" w:cstheme="majorHAnsi"/>
        </w:rPr>
      </w:pPr>
    </w:p>
    <w:p w14:paraId="00000184"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 xml:space="preserve">On 24 June, local authorities in eastern Libya deported Egyptian minors through the Musaid border crossing. </w:t>
      </w:r>
    </w:p>
    <w:p w14:paraId="00000185" w14:textId="77777777" w:rsidR="00D5659A" w:rsidRPr="009339F6" w:rsidRDefault="00D5659A">
      <w:pPr>
        <w:jc w:val="both"/>
        <w:rPr>
          <w:rFonts w:asciiTheme="majorHAnsi" w:hAnsiTheme="majorHAnsi" w:cstheme="majorHAnsi"/>
        </w:rPr>
      </w:pPr>
    </w:p>
    <w:p w14:paraId="00000186"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On 25 June, the Kufra Shelter and Deportation Centre deported 44 migrants to Sudan.</w:t>
      </w:r>
    </w:p>
    <w:p w14:paraId="00000187" w14:textId="77777777" w:rsidR="00D5659A" w:rsidRPr="009339F6" w:rsidRDefault="00D5659A">
      <w:pPr>
        <w:jc w:val="both"/>
        <w:rPr>
          <w:rFonts w:asciiTheme="majorHAnsi" w:hAnsiTheme="majorHAnsi" w:cstheme="majorHAnsi"/>
        </w:rPr>
      </w:pPr>
    </w:p>
    <w:p w14:paraId="00000188" w14:textId="3C4DFC27" w:rsidR="00D5659A" w:rsidRPr="009339F6" w:rsidRDefault="003E0220">
      <w:pPr>
        <w:jc w:val="both"/>
        <w:rPr>
          <w:rFonts w:asciiTheme="majorHAnsi" w:hAnsiTheme="majorHAnsi" w:cstheme="majorHAnsi"/>
        </w:rPr>
      </w:pPr>
      <w:r w:rsidRPr="009339F6">
        <w:rPr>
          <w:rFonts w:asciiTheme="majorHAnsi" w:hAnsiTheme="majorHAnsi" w:cstheme="majorHAnsi"/>
        </w:rPr>
        <w:t>On 30 June, a Libyan Coast Guard boat, identified by German organisation Sea-Watch as a boat supplied by Italy, fired several times on a small wooden boat in distress in the Maltese Search and Rescue zone and almost rammed it, in order to force the people on board back to Libya</w:t>
      </w:r>
      <w:sdt>
        <w:sdtPr>
          <w:rPr>
            <w:rFonts w:asciiTheme="majorHAnsi" w:hAnsiTheme="majorHAnsi" w:cstheme="majorHAnsi"/>
          </w:rPr>
          <w:tag w:val="goog_rdk_178"/>
          <w:id w:val="1519587829"/>
          <w:showingPlcHdr/>
        </w:sdtPr>
        <w:sdtEndPr/>
        <w:sdtContent>
          <w:r w:rsidR="00632181" w:rsidRPr="009339F6">
            <w:rPr>
              <w:rFonts w:asciiTheme="majorHAnsi" w:hAnsiTheme="majorHAnsi" w:cstheme="majorHAnsi"/>
            </w:rPr>
            <w:t xml:space="preserve">     </w:t>
          </w:r>
        </w:sdtContent>
      </w:sdt>
      <w:r w:rsidRPr="009339F6">
        <w:rPr>
          <w:rFonts w:asciiTheme="majorHAnsi" w:hAnsiTheme="majorHAnsi" w:cstheme="majorHAnsi"/>
        </w:rPr>
        <w:t xml:space="preserve">. </w:t>
      </w:r>
      <w:sdt>
        <w:sdtPr>
          <w:rPr>
            <w:rFonts w:asciiTheme="majorHAnsi" w:hAnsiTheme="majorHAnsi" w:cstheme="majorHAnsi"/>
          </w:rPr>
          <w:tag w:val="goog_rdk_179"/>
          <w:id w:val="-1644192189"/>
        </w:sdtPr>
        <w:sdtEndPr/>
        <w:sdtContent>
          <w:r w:rsidRPr="009339F6">
            <w:rPr>
              <w:rFonts w:asciiTheme="majorHAnsi" w:hAnsiTheme="majorHAnsi" w:cstheme="majorHAnsi"/>
              <w:vertAlign w:val="superscript"/>
            </w:rPr>
            <w:footnoteReference w:id="42"/>
          </w:r>
        </w:sdtContent>
      </w:sdt>
    </w:p>
    <w:p w14:paraId="00000189" w14:textId="77777777" w:rsidR="00D5659A" w:rsidRPr="009339F6" w:rsidRDefault="00D5659A">
      <w:pPr>
        <w:jc w:val="both"/>
        <w:rPr>
          <w:rFonts w:asciiTheme="majorHAnsi" w:hAnsiTheme="majorHAnsi" w:cstheme="majorHAnsi"/>
        </w:rPr>
      </w:pPr>
    </w:p>
    <w:p w14:paraId="0000018A" w14:textId="77777777" w:rsidR="00D5659A" w:rsidRPr="009339F6" w:rsidRDefault="003E0220">
      <w:pPr>
        <w:pStyle w:val="Heading2"/>
        <w:numPr>
          <w:ilvl w:val="0"/>
          <w:numId w:val="2"/>
        </w:numPr>
        <w:rPr>
          <w:rFonts w:cstheme="majorHAnsi"/>
          <w:b/>
          <w:sz w:val="24"/>
          <w:szCs w:val="24"/>
          <w:u w:val="single"/>
        </w:rPr>
      </w:pPr>
      <w:bookmarkStart w:id="6" w:name="_heading=h.tyjcwt" w:colFirst="0" w:colLast="0"/>
      <w:bookmarkEnd w:id="6"/>
      <w:r w:rsidRPr="009339F6">
        <w:rPr>
          <w:rFonts w:cstheme="majorHAnsi"/>
          <w:b/>
          <w:sz w:val="24"/>
          <w:szCs w:val="24"/>
          <w:u w:val="single"/>
        </w:rPr>
        <w:t>Restrictions of public freedoms and attacks against civil society and journalists</w:t>
      </w:r>
    </w:p>
    <w:p w14:paraId="0000018B" w14:textId="77777777" w:rsidR="00D5659A" w:rsidRPr="009339F6" w:rsidRDefault="00D5659A">
      <w:pPr>
        <w:jc w:val="both"/>
        <w:rPr>
          <w:rFonts w:asciiTheme="majorHAnsi" w:hAnsiTheme="majorHAnsi" w:cstheme="majorHAnsi"/>
        </w:rPr>
      </w:pPr>
    </w:p>
    <w:p w14:paraId="0000018C" w14:textId="77777777" w:rsidR="00D5659A" w:rsidRPr="009339F6" w:rsidRDefault="003E0220">
      <w:pPr>
        <w:keepNext/>
        <w:keepLines/>
        <w:pBdr>
          <w:top w:val="nil"/>
          <w:left w:val="nil"/>
          <w:bottom w:val="nil"/>
          <w:right w:val="nil"/>
          <w:between w:val="nil"/>
        </w:pBdr>
        <w:spacing w:before="40"/>
        <w:jc w:val="both"/>
        <w:rPr>
          <w:rFonts w:asciiTheme="majorHAnsi" w:hAnsiTheme="majorHAnsi" w:cstheme="majorHAnsi"/>
          <w:b/>
          <w:i/>
          <w:color w:val="1E4D78"/>
        </w:rPr>
      </w:pPr>
      <w:r w:rsidRPr="009339F6">
        <w:rPr>
          <w:rFonts w:asciiTheme="majorHAnsi" w:hAnsiTheme="majorHAnsi" w:cstheme="majorHAnsi"/>
          <w:b/>
          <w:color w:val="000000"/>
        </w:rPr>
        <w:lastRenderedPageBreak/>
        <w:t xml:space="preserve">Arbitrary restrictions on civil society organisations and journalists continued to be reported, including an arrest and an assault of journalists, while 3 activists and human rights defenders were disappeared. </w:t>
      </w:r>
    </w:p>
    <w:p w14:paraId="0000018D" w14:textId="77777777" w:rsidR="00D5659A" w:rsidRPr="009339F6" w:rsidRDefault="00D5659A">
      <w:pPr>
        <w:jc w:val="both"/>
        <w:rPr>
          <w:rFonts w:asciiTheme="majorHAnsi" w:hAnsiTheme="majorHAnsi" w:cstheme="majorHAnsi"/>
        </w:rPr>
      </w:pPr>
    </w:p>
    <w:p w14:paraId="0000018E" w14:textId="77777777" w:rsidR="00D5659A" w:rsidRPr="009339F6" w:rsidRDefault="003E0220">
      <w:pPr>
        <w:keepNext/>
        <w:keepLines/>
        <w:pBdr>
          <w:top w:val="nil"/>
          <w:left w:val="nil"/>
          <w:bottom w:val="nil"/>
          <w:right w:val="nil"/>
          <w:between w:val="nil"/>
        </w:pBdr>
        <w:spacing w:before="40"/>
        <w:jc w:val="both"/>
        <w:rPr>
          <w:rFonts w:asciiTheme="majorHAnsi" w:hAnsiTheme="majorHAnsi" w:cstheme="majorHAnsi"/>
          <w:b/>
          <w:i/>
          <w:color w:val="1E4D78"/>
          <w:u w:val="single"/>
        </w:rPr>
      </w:pPr>
      <w:r w:rsidRPr="009339F6">
        <w:rPr>
          <w:rFonts w:asciiTheme="majorHAnsi" w:hAnsiTheme="majorHAnsi" w:cstheme="majorHAnsi"/>
          <w:b/>
          <w:color w:val="4472C4"/>
        </w:rPr>
        <w:t>Attacks against human rights defenders and activists</w:t>
      </w:r>
    </w:p>
    <w:p w14:paraId="0000018F" w14:textId="77777777" w:rsidR="00D5659A" w:rsidRPr="009339F6" w:rsidRDefault="00D5659A">
      <w:pPr>
        <w:jc w:val="both"/>
        <w:rPr>
          <w:rFonts w:asciiTheme="majorHAnsi" w:hAnsiTheme="majorHAnsi" w:cstheme="majorHAnsi"/>
        </w:rPr>
      </w:pPr>
    </w:p>
    <w:p w14:paraId="00000190"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 xml:space="preserve">On 11 March, activist </w:t>
      </w:r>
      <w:r w:rsidRPr="009339F6">
        <w:rPr>
          <w:rFonts w:asciiTheme="majorHAnsi" w:hAnsiTheme="majorHAnsi" w:cstheme="majorHAnsi"/>
          <w:b/>
        </w:rPr>
        <w:t>Zakaria Al-Zawi</w:t>
      </w:r>
      <w:r w:rsidRPr="009339F6">
        <w:rPr>
          <w:rFonts w:asciiTheme="majorHAnsi" w:hAnsiTheme="majorHAnsi" w:cstheme="majorHAnsi"/>
        </w:rPr>
        <w:t xml:space="preserve"> was kidnapped after his house was stormed by armed men from the Internal Security Service of the LAAF in Benghazi. He was taken to the Al-Kuwaifiyah prison for unclear reasons and his family was prevented from communicating with him. He was released after two days.</w:t>
      </w:r>
    </w:p>
    <w:p w14:paraId="00000191" w14:textId="77777777" w:rsidR="00D5659A" w:rsidRPr="009339F6" w:rsidRDefault="00D5659A">
      <w:pPr>
        <w:jc w:val="both"/>
        <w:rPr>
          <w:rFonts w:asciiTheme="majorHAnsi" w:hAnsiTheme="majorHAnsi" w:cstheme="majorHAnsi"/>
        </w:rPr>
      </w:pPr>
    </w:p>
    <w:p w14:paraId="00000192"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 xml:space="preserve">On 27 March, </w:t>
      </w:r>
      <w:r w:rsidRPr="009339F6">
        <w:rPr>
          <w:rFonts w:asciiTheme="majorHAnsi" w:hAnsiTheme="majorHAnsi" w:cstheme="majorHAnsi"/>
          <w:b/>
        </w:rPr>
        <w:t>Jamal Muhammad Adas</w:t>
      </w:r>
      <w:r w:rsidRPr="009339F6">
        <w:rPr>
          <w:rFonts w:asciiTheme="majorHAnsi" w:hAnsiTheme="majorHAnsi" w:cstheme="majorHAnsi"/>
        </w:rPr>
        <w:t>, human rights defender and head of the Civil Society Commission of Tripoli, was kidnapped in the Zenata area of the capital. He was released 10 days later.</w:t>
      </w:r>
    </w:p>
    <w:p w14:paraId="00000193" w14:textId="77777777" w:rsidR="00D5659A" w:rsidRPr="009339F6" w:rsidRDefault="00D5659A">
      <w:pPr>
        <w:jc w:val="both"/>
        <w:rPr>
          <w:rFonts w:asciiTheme="majorHAnsi" w:hAnsiTheme="majorHAnsi" w:cstheme="majorHAnsi"/>
        </w:rPr>
      </w:pPr>
    </w:p>
    <w:p w14:paraId="00000194" w14:textId="16CF4A00" w:rsidR="00D5659A" w:rsidRPr="009339F6" w:rsidRDefault="003E0220">
      <w:pPr>
        <w:jc w:val="both"/>
        <w:rPr>
          <w:rFonts w:asciiTheme="majorHAnsi" w:hAnsiTheme="majorHAnsi" w:cstheme="majorHAnsi"/>
        </w:rPr>
      </w:pPr>
      <w:r w:rsidRPr="009339F6">
        <w:rPr>
          <w:rFonts w:asciiTheme="majorHAnsi" w:hAnsiTheme="majorHAnsi" w:cstheme="majorHAnsi"/>
        </w:rPr>
        <w:t xml:space="preserve">On 3 June, </w:t>
      </w:r>
      <w:r w:rsidRPr="009339F6">
        <w:rPr>
          <w:rFonts w:asciiTheme="majorHAnsi" w:hAnsiTheme="majorHAnsi" w:cstheme="majorHAnsi"/>
          <w:b/>
        </w:rPr>
        <w:t xml:space="preserve">Mansour Mohamed Atti, </w:t>
      </w:r>
      <w:r w:rsidRPr="009339F6">
        <w:rPr>
          <w:rFonts w:asciiTheme="majorHAnsi" w:hAnsiTheme="majorHAnsi" w:cstheme="majorHAnsi"/>
        </w:rPr>
        <w:t>human rights defender and journalist, head of the Red Crescent branch in Ajdabiya, and the Ajdabiya branch of the Civil Society Commission, was kidnapped near his workplace in Ajdabiya by unidentified gunmen in two white Toyota cars and taken to the east part of the city, according to eyewitnesses</w:t>
      </w:r>
      <w:sdt>
        <w:sdtPr>
          <w:rPr>
            <w:rFonts w:asciiTheme="majorHAnsi" w:hAnsiTheme="majorHAnsi" w:cstheme="majorHAnsi"/>
          </w:rPr>
          <w:tag w:val="goog_rdk_180"/>
          <w:id w:val="1700045993"/>
          <w:showingPlcHdr/>
        </w:sdtPr>
        <w:sdtEndPr/>
        <w:sdtContent>
          <w:r w:rsidR="00632181" w:rsidRPr="009339F6">
            <w:rPr>
              <w:rFonts w:asciiTheme="majorHAnsi" w:hAnsiTheme="majorHAnsi" w:cstheme="majorHAnsi"/>
            </w:rPr>
            <w:t xml:space="preserve">     </w:t>
          </w:r>
        </w:sdtContent>
      </w:sdt>
      <w:r w:rsidRPr="009339F6">
        <w:rPr>
          <w:rFonts w:asciiTheme="majorHAnsi" w:hAnsiTheme="majorHAnsi" w:cstheme="majorHAnsi"/>
        </w:rPr>
        <w:t>.</w:t>
      </w:r>
      <w:sdt>
        <w:sdtPr>
          <w:rPr>
            <w:rFonts w:asciiTheme="majorHAnsi" w:hAnsiTheme="majorHAnsi" w:cstheme="majorHAnsi"/>
          </w:rPr>
          <w:tag w:val="goog_rdk_181"/>
          <w:id w:val="-1732387425"/>
        </w:sdtPr>
        <w:sdtEndPr/>
        <w:sdtContent>
          <w:r w:rsidRPr="009339F6">
            <w:rPr>
              <w:rFonts w:asciiTheme="majorHAnsi" w:hAnsiTheme="majorHAnsi" w:cstheme="majorHAnsi"/>
              <w:vertAlign w:val="superscript"/>
            </w:rPr>
            <w:footnoteReference w:id="43"/>
          </w:r>
        </w:sdtContent>
      </w:sdt>
      <w:r w:rsidRPr="009339F6">
        <w:rPr>
          <w:rFonts w:asciiTheme="majorHAnsi" w:hAnsiTheme="majorHAnsi" w:cstheme="majorHAnsi"/>
        </w:rPr>
        <w:t xml:space="preserve"> The circumstances of Mansour’s abduction and the continued control of Ajdabiya by the LAAF point to the strong likelihood that he is being held by the Internal Security Services of Benghazi. </w:t>
      </w:r>
    </w:p>
    <w:p w14:paraId="00000195" w14:textId="77777777" w:rsidR="00D5659A" w:rsidRPr="009339F6" w:rsidRDefault="00D5659A">
      <w:pPr>
        <w:jc w:val="both"/>
        <w:rPr>
          <w:rFonts w:asciiTheme="majorHAnsi" w:hAnsiTheme="majorHAnsi" w:cstheme="majorHAnsi"/>
        </w:rPr>
      </w:pPr>
    </w:p>
    <w:p w14:paraId="00000196" w14:textId="77777777" w:rsidR="00D5659A" w:rsidRPr="009339F6" w:rsidRDefault="003E0220">
      <w:pPr>
        <w:jc w:val="both"/>
        <w:rPr>
          <w:rFonts w:asciiTheme="majorHAnsi" w:hAnsiTheme="majorHAnsi" w:cstheme="majorHAnsi"/>
          <w:b/>
          <w:color w:val="4472C4"/>
        </w:rPr>
      </w:pPr>
      <w:r w:rsidRPr="009339F6">
        <w:rPr>
          <w:rFonts w:asciiTheme="majorHAnsi" w:hAnsiTheme="majorHAnsi" w:cstheme="majorHAnsi"/>
          <w:b/>
          <w:color w:val="4472C4"/>
        </w:rPr>
        <w:t>Right to political participation</w:t>
      </w:r>
    </w:p>
    <w:p w14:paraId="00000197" w14:textId="77777777" w:rsidR="00D5659A" w:rsidRPr="009339F6" w:rsidRDefault="00D5659A">
      <w:pPr>
        <w:jc w:val="both"/>
        <w:rPr>
          <w:rFonts w:asciiTheme="majorHAnsi" w:hAnsiTheme="majorHAnsi" w:cstheme="majorHAnsi"/>
        </w:rPr>
      </w:pPr>
    </w:p>
    <w:p w14:paraId="00000198" w14:textId="77777777" w:rsidR="00D5659A" w:rsidRPr="009339F6" w:rsidRDefault="003E0220">
      <w:pPr>
        <w:shd w:val="clear" w:color="auto" w:fill="FFFFFF"/>
        <w:jc w:val="both"/>
        <w:rPr>
          <w:rFonts w:asciiTheme="majorHAnsi" w:eastAsia="Times New Roman" w:hAnsiTheme="majorHAnsi" w:cstheme="majorHAnsi"/>
          <w:color w:val="000000"/>
        </w:rPr>
      </w:pPr>
      <w:bookmarkStart w:id="7" w:name="_heading=h.3dy6vkm" w:colFirst="0" w:colLast="0"/>
      <w:bookmarkEnd w:id="7"/>
      <w:r w:rsidRPr="009339F6">
        <w:rPr>
          <w:rFonts w:asciiTheme="majorHAnsi" w:eastAsia="Times New Roman" w:hAnsiTheme="majorHAnsi" w:cstheme="majorHAnsi"/>
          <w:color w:val="000000"/>
        </w:rPr>
        <w:t xml:space="preserve">The circumstances of the disappearance of human rights defender </w:t>
      </w:r>
      <w:r w:rsidRPr="009339F6">
        <w:rPr>
          <w:rFonts w:asciiTheme="majorHAnsi" w:eastAsia="Times New Roman" w:hAnsiTheme="majorHAnsi" w:cstheme="majorHAnsi"/>
          <w:b/>
          <w:color w:val="000000"/>
        </w:rPr>
        <w:t>Mansour Atti</w:t>
      </w:r>
      <w:r w:rsidRPr="009339F6">
        <w:rPr>
          <w:rFonts w:asciiTheme="majorHAnsi" w:eastAsia="Times New Roman" w:hAnsiTheme="majorHAnsi" w:cstheme="majorHAnsi"/>
          <w:color w:val="000000"/>
        </w:rPr>
        <w:t xml:space="preserve"> indicate that he was targeted for his peaceful civil society and human rights work, notably for his work to raise awareness and mobilise citizens to participate in the upcoming elections. Ahead of his disappearance, he led a conference on 31 May in Ajdabiya about the upcoming elections. On 26 May, he participated in a joint committee formed by the Civil Society Commission and the High National Election Commission, to prepare electoral monitoring by civil society organisations. On 7 April, the Internal Security Agency in Ajdabiya stormed an event he attempted to organise about the elections, arrested and interrogated him for hours before releasing him. On 13 February 2021 and 24 December 2020, he was summoned for interrogation by the same services for his work with civil society, where he was accused of being a “dangerous individual” and promoting “foreign agendas”.</w:t>
      </w:r>
    </w:p>
    <w:p w14:paraId="00000199" w14:textId="77777777" w:rsidR="00D5659A" w:rsidRPr="009339F6" w:rsidRDefault="00D5659A">
      <w:pPr>
        <w:jc w:val="both"/>
        <w:rPr>
          <w:rFonts w:asciiTheme="majorHAnsi" w:hAnsiTheme="majorHAnsi" w:cstheme="majorHAnsi"/>
        </w:rPr>
      </w:pPr>
    </w:p>
    <w:p w14:paraId="0000019A" w14:textId="77777777" w:rsidR="00D5659A" w:rsidRPr="009339F6" w:rsidRDefault="003E0220">
      <w:pPr>
        <w:keepNext/>
        <w:keepLines/>
        <w:pBdr>
          <w:top w:val="nil"/>
          <w:left w:val="nil"/>
          <w:bottom w:val="nil"/>
          <w:right w:val="nil"/>
          <w:between w:val="nil"/>
        </w:pBdr>
        <w:spacing w:before="40"/>
        <w:jc w:val="both"/>
        <w:rPr>
          <w:rFonts w:asciiTheme="majorHAnsi" w:hAnsiTheme="majorHAnsi" w:cstheme="majorHAnsi"/>
          <w:b/>
          <w:color w:val="4472C4"/>
        </w:rPr>
      </w:pPr>
      <w:r w:rsidRPr="009339F6">
        <w:rPr>
          <w:rFonts w:asciiTheme="majorHAnsi" w:hAnsiTheme="majorHAnsi" w:cstheme="majorHAnsi"/>
          <w:b/>
          <w:color w:val="4472C4"/>
        </w:rPr>
        <w:t>Freedom of association</w:t>
      </w:r>
    </w:p>
    <w:p w14:paraId="0000019B" w14:textId="77777777" w:rsidR="00D5659A" w:rsidRPr="009339F6" w:rsidRDefault="00D5659A">
      <w:pPr>
        <w:jc w:val="both"/>
        <w:rPr>
          <w:rFonts w:asciiTheme="majorHAnsi" w:hAnsiTheme="majorHAnsi" w:cstheme="majorHAnsi"/>
        </w:rPr>
      </w:pPr>
    </w:p>
    <w:p w14:paraId="0000019C"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 xml:space="preserve">In January, the Tripoli Civil Society Commission refused to renew the registration of the Libyan Center for Press Freedom (LCFP), on the grounds that its name included "press freedom" – </w:t>
      </w:r>
      <w:r w:rsidRPr="009339F6">
        <w:rPr>
          <w:rFonts w:asciiTheme="majorHAnsi" w:hAnsiTheme="majorHAnsi" w:cstheme="majorHAnsi"/>
        </w:rPr>
        <w:lastRenderedPageBreak/>
        <w:t xml:space="preserve">qualified as too broad an expression – and "Libyan" – which private media entities are not allowed to use. The Commission also stated its objection to the renewal to preserve "national security". The LCFP was able to obtain a registration from the Benghazi Civil Society Commission in February, which does not guarantee the organisation's ability to operate in the country, as the formation of the Government of National Unity (GNU) in March 2021 has not led to the unification of the Tripoli and Benghazi Civil Society Commissions. </w:t>
      </w:r>
    </w:p>
    <w:p w14:paraId="0000019D" w14:textId="77777777" w:rsidR="00D5659A" w:rsidRPr="009339F6" w:rsidRDefault="00D5659A">
      <w:pPr>
        <w:jc w:val="both"/>
        <w:rPr>
          <w:rFonts w:asciiTheme="majorHAnsi" w:hAnsiTheme="majorHAnsi" w:cstheme="majorHAnsi"/>
        </w:rPr>
      </w:pPr>
    </w:p>
    <w:p w14:paraId="0000019E" w14:textId="77777777" w:rsidR="00D5659A" w:rsidRPr="009339F6" w:rsidRDefault="003E0220">
      <w:pPr>
        <w:jc w:val="both"/>
        <w:rPr>
          <w:rFonts w:asciiTheme="majorHAnsi" w:hAnsiTheme="majorHAnsi" w:cstheme="majorHAnsi"/>
          <w:b/>
          <w:color w:val="4472C4"/>
        </w:rPr>
      </w:pPr>
      <w:r w:rsidRPr="009339F6">
        <w:rPr>
          <w:rFonts w:asciiTheme="majorHAnsi" w:hAnsiTheme="majorHAnsi" w:cstheme="majorHAnsi"/>
          <w:b/>
          <w:color w:val="4472C4"/>
        </w:rPr>
        <w:t>Freedom of expression and freedom of the press</w:t>
      </w:r>
    </w:p>
    <w:p w14:paraId="0000019F" w14:textId="77777777" w:rsidR="00D5659A" w:rsidRPr="009339F6" w:rsidRDefault="00D5659A">
      <w:pPr>
        <w:jc w:val="both"/>
        <w:rPr>
          <w:rFonts w:asciiTheme="majorHAnsi" w:hAnsiTheme="majorHAnsi" w:cstheme="majorHAnsi"/>
        </w:rPr>
      </w:pPr>
    </w:p>
    <w:p w14:paraId="000001A0"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 xml:space="preserve">On 25 February, a group of journalists was assaulted by security personnel affiliated with the Sabha Security Directorate, accompanying the GNU Presidential Council on their first visit to the city of Sabha, southwest of Libya. On the same day, a reporter from Al-Ghad TV, </w:t>
      </w:r>
      <w:r w:rsidRPr="009339F6">
        <w:rPr>
          <w:rFonts w:asciiTheme="majorHAnsi" w:hAnsiTheme="majorHAnsi" w:cstheme="majorHAnsi"/>
          <w:b/>
        </w:rPr>
        <w:t>Ziad al-Werfalli</w:t>
      </w:r>
      <w:r w:rsidRPr="009339F6">
        <w:rPr>
          <w:rFonts w:asciiTheme="majorHAnsi" w:hAnsiTheme="majorHAnsi" w:cstheme="majorHAnsi"/>
        </w:rPr>
        <w:t xml:space="preserve">, was arrested by diplomatic guards of Prime Minister Abdel Hamid al-Dbeibah after covering his press conference, and was accused of working without a license. He was released on 28 February. On 27 February, local and international correspondents were expelled from the Sabha Municipal Council by the same security personnel while they were covering the visit of Prime Minister al-Dbeibah. </w:t>
      </w:r>
    </w:p>
    <w:p w14:paraId="000001A1" w14:textId="77777777" w:rsidR="00D5659A" w:rsidRPr="009339F6" w:rsidRDefault="00D5659A">
      <w:pPr>
        <w:jc w:val="both"/>
        <w:rPr>
          <w:rFonts w:asciiTheme="majorHAnsi" w:hAnsiTheme="majorHAnsi" w:cstheme="majorHAnsi"/>
        </w:rPr>
      </w:pPr>
    </w:p>
    <w:p w14:paraId="000001A2"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 xml:space="preserve">On 28 January, the principal of the Uqba bin Nafeh school in Al-Marj was suspended and referred for investigation following his intervention in Al-Marj radio. In the intervention, he criticised the condition of the school and its facilities, and mentioned that the classrooms were flooded with water. </w:t>
      </w:r>
    </w:p>
    <w:p w14:paraId="000001A3" w14:textId="77777777" w:rsidR="00D5659A" w:rsidRPr="009339F6" w:rsidRDefault="00D5659A">
      <w:pPr>
        <w:jc w:val="both"/>
        <w:rPr>
          <w:rFonts w:asciiTheme="majorHAnsi" w:hAnsiTheme="majorHAnsi" w:cstheme="majorHAnsi"/>
        </w:rPr>
      </w:pPr>
    </w:p>
    <w:p w14:paraId="000001A4" w14:textId="77777777" w:rsidR="00D5659A" w:rsidRPr="009339F6" w:rsidRDefault="003E0220">
      <w:pPr>
        <w:jc w:val="both"/>
        <w:rPr>
          <w:rFonts w:asciiTheme="majorHAnsi" w:hAnsiTheme="majorHAnsi" w:cstheme="majorHAnsi"/>
        </w:rPr>
      </w:pPr>
      <w:r w:rsidRPr="009339F6">
        <w:rPr>
          <w:rFonts w:asciiTheme="majorHAnsi" w:hAnsiTheme="majorHAnsi" w:cstheme="majorHAnsi"/>
        </w:rPr>
        <w:t xml:space="preserve">On 30 March, Mohamed Bayou, head of the Libyan Media Foundation, issued instructions to prevent employee </w:t>
      </w:r>
      <w:r w:rsidRPr="009339F6">
        <w:rPr>
          <w:rFonts w:asciiTheme="majorHAnsi" w:hAnsiTheme="majorHAnsi" w:cstheme="majorHAnsi"/>
          <w:b/>
        </w:rPr>
        <w:t>Mohamed Shanina</w:t>
      </w:r>
      <w:r w:rsidRPr="009339F6">
        <w:rPr>
          <w:rFonts w:asciiTheme="majorHAnsi" w:hAnsiTheme="majorHAnsi" w:cstheme="majorHAnsi"/>
        </w:rPr>
        <w:t xml:space="preserve"> from entering the building of state-owned TV Channel Al-Rasmiyah, because Mr. Shanina liked a Facebook post criticizing Mr. Bayou's performance.</w:t>
      </w:r>
    </w:p>
    <w:p w14:paraId="000001A5" w14:textId="77777777" w:rsidR="00D5659A" w:rsidRPr="009339F6" w:rsidRDefault="00D5659A">
      <w:pPr>
        <w:jc w:val="both"/>
        <w:rPr>
          <w:rFonts w:asciiTheme="majorHAnsi" w:hAnsiTheme="majorHAnsi" w:cstheme="majorHAnsi"/>
        </w:rPr>
      </w:pPr>
    </w:p>
    <w:p w14:paraId="000001A6" w14:textId="29568FB5" w:rsidR="00D5659A" w:rsidRPr="009339F6" w:rsidRDefault="003E0220">
      <w:pPr>
        <w:jc w:val="both"/>
        <w:rPr>
          <w:rFonts w:asciiTheme="majorHAnsi" w:hAnsiTheme="majorHAnsi" w:cstheme="majorHAnsi"/>
        </w:rPr>
      </w:pPr>
      <w:r w:rsidRPr="009339F6">
        <w:rPr>
          <w:rFonts w:asciiTheme="majorHAnsi" w:hAnsiTheme="majorHAnsi" w:cstheme="majorHAnsi"/>
        </w:rPr>
        <w:t>On 15 June, the GNU adopted Decision No. 116/2021, which dissolved the Libyan Media Foundation into six governmental authorities, leading to further fragmentation of public media on the basis of political affiliation</w:t>
      </w:r>
      <w:sdt>
        <w:sdtPr>
          <w:rPr>
            <w:rFonts w:asciiTheme="majorHAnsi" w:hAnsiTheme="majorHAnsi" w:cstheme="majorHAnsi"/>
          </w:rPr>
          <w:tag w:val="goog_rdk_182"/>
          <w:id w:val="734747926"/>
          <w:showingPlcHdr/>
        </w:sdtPr>
        <w:sdtEndPr/>
        <w:sdtContent>
          <w:r w:rsidR="00632181" w:rsidRPr="009339F6">
            <w:rPr>
              <w:rFonts w:asciiTheme="majorHAnsi" w:hAnsiTheme="majorHAnsi" w:cstheme="majorHAnsi"/>
            </w:rPr>
            <w:t xml:space="preserve">     </w:t>
          </w:r>
        </w:sdtContent>
      </w:sdt>
      <w:r w:rsidRPr="009339F6">
        <w:rPr>
          <w:rFonts w:asciiTheme="majorHAnsi" w:hAnsiTheme="majorHAnsi" w:cstheme="majorHAnsi"/>
        </w:rPr>
        <w:t xml:space="preserve">. </w:t>
      </w:r>
      <w:sdt>
        <w:sdtPr>
          <w:rPr>
            <w:rFonts w:asciiTheme="majorHAnsi" w:hAnsiTheme="majorHAnsi" w:cstheme="majorHAnsi"/>
          </w:rPr>
          <w:tag w:val="goog_rdk_183"/>
          <w:id w:val="209152601"/>
        </w:sdtPr>
        <w:sdtEndPr/>
        <w:sdtContent>
          <w:r w:rsidRPr="009339F6">
            <w:rPr>
              <w:rFonts w:asciiTheme="majorHAnsi" w:hAnsiTheme="majorHAnsi" w:cstheme="majorHAnsi"/>
              <w:vertAlign w:val="superscript"/>
            </w:rPr>
            <w:footnoteReference w:id="44"/>
          </w:r>
        </w:sdtContent>
      </w:sdt>
    </w:p>
    <w:p w14:paraId="000001A7" w14:textId="77777777" w:rsidR="00D5659A" w:rsidRPr="009339F6" w:rsidRDefault="00D5659A">
      <w:pPr>
        <w:jc w:val="both"/>
        <w:rPr>
          <w:rFonts w:asciiTheme="majorHAnsi" w:hAnsiTheme="majorHAnsi" w:cstheme="majorHAnsi"/>
        </w:rPr>
      </w:pPr>
    </w:p>
    <w:p w14:paraId="000001A8" w14:textId="78D3E4F2" w:rsidR="00D5659A" w:rsidRPr="00EB4732" w:rsidRDefault="003E0220">
      <w:pPr>
        <w:jc w:val="both"/>
        <w:rPr>
          <w:rFonts w:asciiTheme="majorHAnsi" w:hAnsiTheme="majorHAnsi" w:cstheme="majorHAnsi"/>
          <w:lang w:val="en-US"/>
        </w:rPr>
      </w:pPr>
      <w:r w:rsidRPr="009339F6">
        <w:rPr>
          <w:rFonts w:asciiTheme="majorHAnsi" w:hAnsiTheme="majorHAnsi" w:cstheme="majorHAnsi"/>
        </w:rPr>
        <w:t xml:space="preserve">On 23 June, the LAAF forced </w:t>
      </w:r>
      <w:r w:rsidRPr="009339F6">
        <w:rPr>
          <w:rFonts w:asciiTheme="majorHAnsi" w:hAnsiTheme="majorHAnsi" w:cstheme="majorHAnsi"/>
          <w:i/>
        </w:rPr>
        <w:t>Ajdabiya News</w:t>
      </w:r>
      <w:r w:rsidRPr="009339F6">
        <w:rPr>
          <w:rFonts w:asciiTheme="majorHAnsi" w:hAnsiTheme="majorHAnsi" w:cstheme="majorHAnsi"/>
        </w:rPr>
        <w:t xml:space="preserve"> to withdraw their issue published on that day, which criticised the security situation in Ajdabiya and included an article about the kidnapping of the newspaper's former editor-in-chief and human rights defender </w:t>
      </w:r>
      <w:r w:rsidRPr="009339F6">
        <w:rPr>
          <w:rFonts w:asciiTheme="majorHAnsi" w:hAnsiTheme="majorHAnsi" w:cstheme="majorHAnsi"/>
          <w:b/>
        </w:rPr>
        <w:t>Mansour Atti</w:t>
      </w:r>
      <w:sdt>
        <w:sdtPr>
          <w:rPr>
            <w:rFonts w:asciiTheme="majorHAnsi" w:hAnsiTheme="majorHAnsi" w:cstheme="majorHAnsi"/>
          </w:rPr>
          <w:tag w:val="goog_rdk_184"/>
          <w:id w:val="-2111111155"/>
          <w:showingPlcHdr/>
        </w:sdtPr>
        <w:sdtEndPr/>
        <w:sdtContent>
          <w:r w:rsidR="00632181" w:rsidRPr="009339F6">
            <w:rPr>
              <w:rFonts w:asciiTheme="majorHAnsi" w:hAnsiTheme="majorHAnsi" w:cstheme="majorHAnsi"/>
            </w:rPr>
            <w:t xml:space="preserve">     </w:t>
          </w:r>
        </w:sdtContent>
      </w:sdt>
      <w:r w:rsidRPr="009339F6">
        <w:rPr>
          <w:rFonts w:asciiTheme="majorHAnsi" w:hAnsiTheme="majorHAnsi" w:cstheme="majorHAnsi"/>
        </w:rPr>
        <w:t>.</w:t>
      </w:r>
      <w:sdt>
        <w:sdtPr>
          <w:rPr>
            <w:rFonts w:asciiTheme="majorHAnsi" w:hAnsiTheme="majorHAnsi" w:cstheme="majorHAnsi"/>
          </w:rPr>
          <w:tag w:val="goog_rdk_185"/>
          <w:id w:val="1009486484"/>
        </w:sdtPr>
        <w:sdtEndPr/>
        <w:sdtContent>
          <w:r w:rsidRPr="009339F6">
            <w:rPr>
              <w:rFonts w:asciiTheme="majorHAnsi" w:hAnsiTheme="majorHAnsi" w:cstheme="majorHAnsi"/>
              <w:vertAlign w:val="superscript"/>
            </w:rPr>
            <w:footnoteReference w:id="45"/>
          </w:r>
        </w:sdtContent>
      </w:sdt>
      <w:bookmarkStart w:id="8" w:name="_GoBack"/>
      <w:bookmarkEnd w:id="8"/>
    </w:p>
    <w:p w14:paraId="000001A9" w14:textId="77777777" w:rsidR="00D5659A" w:rsidRPr="008A3982" w:rsidRDefault="00D5659A">
      <w:pPr>
        <w:jc w:val="both"/>
        <w:rPr>
          <w:rFonts w:asciiTheme="majorHAnsi" w:hAnsiTheme="majorHAnsi" w:cstheme="majorHAnsi"/>
        </w:rPr>
      </w:pPr>
    </w:p>
    <w:p w14:paraId="000001AA" w14:textId="77777777" w:rsidR="00D5659A" w:rsidRPr="008A3982" w:rsidRDefault="00D5659A">
      <w:pPr>
        <w:jc w:val="both"/>
        <w:rPr>
          <w:rFonts w:asciiTheme="majorHAnsi" w:hAnsiTheme="majorHAnsi" w:cstheme="majorHAnsi"/>
        </w:rPr>
      </w:pPr>
    </w:p>
    <w:sectPr w:rsidR="00D5659A" w:rsidRPr="008A3982">
      <w:footerReference w:type="even" r:id="rId10"/>
      <w:footerReference w:type="default" r:id="rId11"/>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6860C" w14:textId="77777777" w:rsidR="00552A42" w:rsidRDefault="00552A42">
      <w:r>
        <w:separator/>
      </w:r>
    </w:p>
  </w:endnote>
  <w:endnote w:type="continuationSeparator" w:id="0">
    <w:p w14:paraId="14AFF814" w14:textId="77777777" w:rsidR="00552A42" w:rsidRDefault="00552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DA" w14:textId="77777777" w:rsidR="00632181" w:rsidRDefault="00632181">
    <w:pPr>
      <w:pBdr>
        <w:top w:val="nil"/>
        <w:left w:val="nil"/>
        <w:bottom w:val="nil"/>
        <w:right w:val="nil"/>
        <w:between w:val="nil"/>
      </w:pBdr>
      <w:tabs>
        <w:tab w:val="center" w:pos="4680"/>
        <w:tab w:val="right" w:pos="9360"/>
      </w:tabs>
      <w:jc w:val="right"/>
      <w:rPr>
        <w:color w:val="000000"/>
      </w:rPr>
    </w:pPr>
  </w:p>
  <w:p w14:paraId="000001DB" w14:textId="77777777" w:rsidR="00632181" w:rsidRDefault="00632181">
    <w:pPr>
      <w:pBdr>
        <w:top w:val="nil"/>
        <w:left w:val="nil"/>
        <w:bottom w:val="nil"/>
        <w:right w:val="nil"/>
        <w:between w:val="nil"/>
      </w:pBdr>
      <w:tabs>
        <w:tab w:val="center" w:pos="4680"/>
        <w:tab w:val="right" w:pos="9360"/>
      </w:tabs>
      <w:ind w:right="360"/>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D8" w14:textId="61DF9388" w:rsidR="00632181" w:rsidRDefault="00632181">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733D20">
      <w:rPr>
        <w:noProof/>
        <w:color w:val="000000"/>
      </w:rPr>
      <w:t>24</w:t>
    </w:r>
    <w:r>
      <w:rPr>
        <w:color w:val="000000"/>
      </w:rPr>
      <w:fldChar w:fldCharType="end"/>
    </w:r>
  </w:p>
  <w:p w14:paraId="000001D9" w14:textId="77777777" w:rsidR="00632181" w:rsidRDefault="00632181">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4374BD" w14:textId="77777777" w:rsidR="00552A42" w:rsidRDefault="00552A42">
      <w:r>
        <w:separator/>
      </w:r>
    </w:p>
  </w:footnote>
  <w:footnote w:type="continuationSeparator" w:id="0">
    <w:p w14:paraId="3C6D56B2" w14:textId="77777777" w:rsidR="00552A42" w:rsidRDefault="00552A42">
      <w:r>
        <w:continuationSeparator/>
      </w:r>
    </w:p>
  </w:footnote>
  <w:footnote w:id="1">
    <w:sdt>
      <w:sdtPr>
        <w:tag w:val="goog_rdk_311"/>
        <w:id w:val="-1481222300"/>
      </w:sdtPr>
      <w:sdtEndPr>
        <w:rPr>
          <w:rFonts w:asciiTheme="majorBidi" w:hAnsiTheme="majorBidi" w:cstheme="majorBidi"/>
          <w:sz w:val="20"/>
          <w:szCs w:val="20"/>
        </w:rPr>
      </w:sdtEndPr>
      <w:sdtContent>
        <w:p w14:paraId="000001DF" w14:textId="5BFF3BD4" w:rsidR="00632181" w:rsidRPr="00632181" w:rsidRDefault="00632181" w:rsidP="008362F9">
          <w:pPr>
            <w:rPr>
              <w:rFonts w:asciiTheme="majorBidi" w:hAnsiTheme="majorBidi" w:cstheme="majorBidi"/>
              <w:color w:val="000000"/>
              <w:sz w:val="20"/>
              <w:szCs w:val="20"/>
            </w:rPr>
          </w:pPr>
          <w:r w:rsidRPr="00632181">
            <w:rPr>
              <w:rStyle w:val="FootnoteReference"/>
              <w:rFonts w:asciiTheme="majorBidi" w:hAnsiTheme="majorBidi" w:cstheme="majorBidi"/>
              <w:sz w:val="20"/>
              <w:szCs w:val="20"/>
            </w:rPr>
            <w:footnoteRef/>
          </w:r>
          <w:sdt>
            <w:sdtPr>
              <w:rPr>
                <w:rFonts w:asciiTheme="majorBidi" w:hAnsiTheme="majorBidi" w:cstheme="majorBidi"/>
                <w:sz w:val="20"/>
                <w:szCs w:val="20"/>
              </w:rPr>
              <w:tag w:val="goog_rdk_310"/>
              <w:id w:val="1054734684"/>
            </w:sdtPr>
            <w:sdtEndPr/>
            <w:sdtContent>
              <w:r w:rsidRPr="00632181">
                <w:rPr>
                  <w:rFonts w:asciiTheme="majorBidi" w:hAnsiTheme="majorBidi" w:cstheme="majorBidi"/>
                  <w:color w:val="000000"/>
                  <w:sz w:val="20"/>
                  <w:szCs w:val="20"/>
                </w:rPr>
                <w:t xml:space="preserve">  The Libya Platform is a Libyan human rights coalition established in 2016 currently comprised of 16 human rights organisations.</w:t>
              </w:r>
            </w:sdtContent>
          </w:sdt>
        </w:p>
      </w:sdtContent>
    </w:sdt>
  </w:footnote>
  <w:footnote w:id="2">
    <w:sdt>
      <w:sdtPr>
        <w:rPr>
          <w:rFonts w:asciiTheme="majorBidi" w:hAnsiTheme="majorBidi" w:cstheme="majorBidi"/>
          <w:sz w:val="20"/>
          <w:szCs w:val="20"/>
        </w:rPr>
        <w:tag w:val="goog_rdk_305"/>
        <w:id w:val="-1648823385"/>
      </w:sdtPr>
      <w:sdtEndPr/>
      <w:sdtContent>
        <w:p w14:paraId="000001DC" w14:textId="71C3C8C3" w:rsidR="00632181" w:rsidRPr="00632181" w:rsidRDefault="00632181" w:rsidP="00632181">
          <w:pPr>
            <w:rPr>
              <w:rFonts w:asciiTheme="majorBidi" w:hAnsiTheme="majorBidi" w:cstheme="majorBidi"/>
              <w:color w:val="000000"/>
              <w:sz w:val="20"/>
              <w:szCs w:val="20"/>
            </w:rPr>
          </w:pPr>
          <w:r w:rsidRPr="00632181">
            <w:rPr>
              <w:rStyle w:val="FootnoteReference"/>
              <w:rFonts w:asciiTheme="majorBidi" w:hAnsiTheme="majorBidi" w:cstheme="majorBidi"/>
              <w:sz w:val="20"/>
              <w:szCs w:val="20"/>
            </w:rPr>
            <w:footnoteRef/>
          </w:r>
          <w:sdt>
            <w:sdtPr>
              <w:rPr>
                <w:rFonts w:asciiTheme="majorBidi" w:hAnsiTheme="majorBidi" w:cstheme="majorBidi"/>
                <w:sz w:val="20"/>
                <w:szCs w:val="20"/>
              </w:rPr>
              <w:tag w:val="goog_rdk_304"/>
              <w:id w:val="-659615901"/>
            </w:sdtPr>
            <w:sdtEndPr/>
            <w:sdtContent>
              <w:r w:rsidRPr="00632181">
                <w:rPr>
                  <w:rFonts w:asciiTheme="majorBidi" w:hAnsiTheme="majorBidi" w:cstheme="majorBidi"/>
                  <w:color w:val="000000"/>
                  <w:sz w:val="20"/>
                  <w:szCs w:val="20"/>
                </w:rPr>
                <w:t xml:space="preserve"> (2020) ‘Libya: Human Rights Briefing (January – May 2020)’ </w:t>
              </w:r>
              <w:r w:rsidRPr="00632181">
                <w:rPr>
                  <w:rFonts w:asciiTheme="majorBidi" w:hAnsiTheme="majorBidi" w:cstheme="majorBidi"/>
                  <w:i/>
                  <w:iCs/>
                  <w:color w:val="000000"/>
                  <w:sz w:val="20"/>
                  <w:szCs w:val="20"/>
                </w:rPr>
                <w:t>Cairo Institute for Human Rights Studies (CIHRS)</w:t>
              </w:r>
              <w:r w:rsidRPr="00632181">
                <w:rPr>
                  <w:rFonts w:asciiTheme="majorBidi" w:hAnsiTheme="majorBidi" w:cstheme="majorBidi"/>
                  <w:color w:val="000000"/>
                  <w:sz w:val="20"/>
                  <w:szCs w:val="20"/>
                </w:rPr>
                <w:t>,</w:t>
              </w:r>
              <w:r w:rsidRPr="00632181">
                <w:rPr>
                  <w:rFonts w:asciiTheme="majorBidi" w:hAnsiTheme="majorBidi" w:cstheme="majorBidi"/>
                  <w:i/>
                  <w:iCs/>
                  <w:color w:val="000000"/>
                  <w:sz w:val="20"/>
                  <w:szCs w:val="20"/>
                </w:rPr>
                <w:t xml:space="preserve"> </w:t>
              </w:r>
              <w:r w:rsidRPr="00632181">
                <w:rPr>
                  <w:rFonts w:asciiTheme="majorBidi" w:hAnsiTheme="majorBidi" w:cstheme="majorBidi"/>
                  <w:color w:val="000000"/>
                  <w:sz w:val="20"/>
                  <w:szCs w:val="20"/>
                </w:rPr>
                <w:t xml:space="preserve">10 June, </w:t>
              </w:r>
            </w:sdtContent>
          </w:sdt>
          <w:hyperlink r:id="rId1" w:history="1">
            <w:r w:rsidRPr="00632181">
              <w:rPr>
                <w:rStyle w:val="Hyperlink"/>
                <w:rFonts w:asciiTheme="majorBidi" w:hAnsiTheme="majorBidi" w:cstheme="majorBidi"/>
                <w:sz w:val="20"/>
                <w:szCs w:val="20"/>
              </w:rPr>
              <w:t>https://cihrs.org lang=en</w:t>
            </w:r>
          </w:hyperlink>
        </w:p>
      </w:sdtContent>
    </w:sdt>
  </w:footnote>
  <w:footnote w:id="3">
    <w:sdt>
      <w:sdtPr>
        <w:rPr>
          <w:rFonts w:asciiTheme="majorBidi" w:hAnsiTheme="majorBidi" w:cstheme="majorBidi"/>
          <w:sz w:val="20"/>
          <w:szCs w:val="20"/>
        </w:rPr>
        <w:tag w:val="goog_rdk_307"/>
        <w:id w:val="-1288883369"/>
      </w:sdtPr>
      <w:sdtEndPr/>
      <w:sdtContent>
        <w:p w14:paraId="000001DD" w14:textId="2EB1F239" w:rsidR="00632181" w:rsidRPr="00632181" w:rsidRDefault="00632181" w:rsidP="00632181">
          <w:pPr>
            <w:rPr>
              <w:rFonts w:asciiTheme="majorBidi" w:hAnsiTheme="majorBidi" w:cstheme="majorBidi"/>
              <w:color w:val="000000"/>
              <w:sz w:val="20"/>
              <w:szCs w:val="20"/>
            </w:rPr>
          </w:pPr>
          <w:r w:rsidRPr="00632181">
            <w:rPr>
              <w:rStyle w:val="FootnoteReference"/>
              <w:rFonts w:asciiTheme="majorBidi" w:hAnsiTheme="majorBidi" w:cstheme="majorBidi"/>
              <w:sz w:val="20"/>
              <w:szCs w:val="20"/>
            </w:rPr>
            <w:footnoteRef/>
          </w:r>
          <w:sdt>
            <w:sdtPr>
              <w:rPr>
                <w:rFonts w:asciiTheme="majorBidi" w:hAnsiTheme="majorBidi" w:cstheme="majorBidi"/>
                <w:sz w:val="20"/>
                <w:szCs w:val="20"/>
              </w:rPr>
              <w:tag w:val="goog_rdk_306"/>
              <w:id w:val="-1232232794"/>
            </w:sdtPr>
            <w:sdtEndPr/>
            <w:sdtContent>
              <w:r w:rsidRPr="00632181">
                <w:rPr>
                  <w:rFonts w:asciiTheme="majorBidi" w:hAnsiTheme="majorBidi" w:cstheme="majorBidi"/>
                  <w:color w:val="000000"/>
                  <w:sz w:val="20"/>
                  <w:szCs w:val="20"/>
                </w:rPr>
                <w:t xml:space="preserve"> (2020) ‘Libya: Human Rights Briefing (June – October 2020)’   24 November, </w:t>
              </w:r>
              <w:r w:rsidRPr="00632181">
                <w:rPr>
                  <w:rFonts w:asciiTheme="majorBidi" w:hAnsiTheme="majorBidi" w:cstheme="majorBidi"/>
                  <w:i/>
                  <w:iCs/>
                  <w:color w:val="000000"/>
                  <w:sz w:val="20"/>
                  <w:szCs w:val="20"/>
                </w:rPr>
                <w:t>Cairo Institute for Human Rights Studies (CIHRS)</w:t>
              </w:r>
              <w:r w:rsidRPr="00632181">
                <w:rPr>
                  <w:rFonts w:asciiTheme="majorBidi" w:hAnsiTheme="majorBidi" w:cstheme="majorBidi"/>
                  <w:color w:val="000000"/>
                  <w:sz w:val="20"/>
                  <w:szCs w:val="20"/>
                </w:rPr>
                <w:t xml:space="preserve">, </w:t>
              </w:r>
            </w:sdtContent>
          </w:sdt>
          <w:hyperlink r:id="rId2" w:history="1">
            <w:r w:rsidRPr="00632181">
              <w:rPr>
                <w:rStyle w:val="Hyperlink"/>
                <w:rFonts w:asciiTheme="majorBidi" w:hAnsiTheme="majorBidi" w:cstheme="majorBidi"/>
                <w:sz w:val="20"/>
                <w:szCs w:val="20"/>
              </w:rPr>
              <w:t>https://cihrs.org/libya-human-rights-briefing/?lang=en</w:t>
            </w:r>
          </w:hyperlink>
        </w:p>
      </w:sdtContent>
    </w:sdt>
  </w:footnote>
  <w:footnote w:id="4">
    <w:sdt>
      <w:sdtPr>
        <w:rPr>
          <w:rFonts w:asciiTheme="majorBidi" w:hAnsiTheme="majorBidi" w:cstheme="majorBidi"/>
          <w:sz w:val="20"/>
          <w:szCs w:val="20"/>
        </w:rPr>
        <w:tag w:val="goog_rdk_309"/>
        <w:id w:val="1959677277"/>
      </w:sdtPr>
      <w:sdtEndPr>
        <w:rPr>
          <w:rFonts w:ascii="Calibri" w:hAnsi="Calibri" w:cs="Calibri"/>
          <w:sz w:val="24"/>
          <w:szCs w:val="24"/>
        </w:rPr>
      </w:sdtEndPr>
      <w:sdtContent>
        <w:p w14:paraId="000001DE" w14:textId="3403100A" w:rsidR="00632181" w:rsidRPr="00632181" w:rsidRDefault="00632181" w:rsidP="00632181">
          <w:pPr>
            <w:rPr>
              <w:color w:val="000000"/>
            </w:rPr>
          </w:pPr>
          <w:r w:rsidRPr="00632181">
            <w:rPr>
              <w:rStyle w:val="FootnoteReference"/>
              <w:rFonts w:asciiTheme="majorBidi" w:hAnsiTheme="majorBidi" w:cstheme="majorBidi"/>
              <w:sz w:val="20"/>
              <w:szCs w:val="20"/>
            </w:rPr>
            <w:footnoteRef/>
          </w:r>
          <w:sdt>
            <w:sdtPr>
              <w:rPr>
                <w:rFonts w:asciiTheme="majorBidi" w:hAnsiTheme="majorBidi" w:cstheme="majorBidi"/>
                <w:sz w:val="20"/>
                <w:szCs w:val="20"/>
              </w:rPr>
              <w:tag w:val="goog_rdk_308"/>
              <w:id w:val="-458795201"/>
            </w:sdtPr>
            <w:sdtEndPr/>
            <w:sdtContent>
              <w:r w:rsidRPr="00632181">
                <w:rPr>
                  <w:rFonts w:asciiTheme="majorBidi" w:hAnsiTheme="majorBidi" w:cstheme="majorBidi"/>
                  <w:color w:val="000000"/>
                  <w:sz w:val="20"/>
                  <w:szCs w:val="20"/>
                </w:rPr>
                <w:t xml:space="preserve"> (2021) ‘Libya: Human Rights Briefing (November – December 2020)’  8 March, </w:t>
              </w:r>
              <w:r w:rsidRPr="00632181">
                <w:rPr>
                  <w:rFonts w:asciiTheme="majorBidi" w:hAnsiTheme="majorBidi" w:cstheme="majorBidi"/>
                  <w:i/>
                  <w:iCs/>
                  <w:color w:val="000000"/>
                  <w:sz w:val="20"/>
                  <w:szCs w:val="20"/>
                </w:rPr>
                <w:t>Cairo Institute for Human Rights Studies (CIHRS)</w:t>
              </w:r>
              <w:r w:rsidRPr="00632181">
                <w:rPr>
                  <w:rFonts w:asciiTheme="majorBidi" w:hAnsiTheme="majorBidi" w:cstheme="majorBidi"/>
                  <w:color w:val="000000"/>
                  <w:sz w:val="20"/>
                  <w:szCs w:val="20"/>
                </w:rPr>
                <w:t xml:space="preserve">, </w:t>
              </w:r>
            </w:sdtContent>
          </w:sdt>
          <w:hyperlink r:id="rId3" w:history="1">
            <w:r w:rsidRPr="00632181">
              <w:rPr>
                <w:rStyle w:val="Hyperlink"/>
                <w:rFonts w:asciiTheme="majorBidi" w:hAnsiTheme="majorBidi" w:cstheme="majorBidi"/>
                <w:sz w:val="20"/>
                <w:szCs w:val="20"/>
              </w:rPr>
              <w:t>https://cihrs.org/libya-human-rights-briefing-november-december-2020/?lang=en</w:t>
            </w:r>
          </w:hyperlink>
        </w:p>
      </w:sdtContent>
    </w:sdt>
  </w:footnote>
  <w:footnote w:id="5">
    <w:p w14:paraId="000001AB" w14:textId="7A99A156" w:rsidR="00632181" w:rsidRPr="00632181" w:rsidRDefault="00632181" w:rsidP="00632181">
      <w:pPr>
        <w:pBdr>
          <w:top w:val="nil"/>
          <w:left w:val="nil"/>
          <w:bottom w:val="nil"/>
          <w:right w:val="nil"/>
          <w:between w:val="nil"/>
        </w:pBdr>
        <w:rPr>
          <w:rFonts w:asciiTheme="majorBidi" w:hAnsiTheme="majorBidi" w:cstheme="majorBidi"/>
          <w:color w:val="000000"/>
          <w:sz w:val="20"/>
          <w:szCs w:val="20"/>
        </w:rPr>
      </w:pPr>
      <w:r w:rsidRPr="00632181">
        <w:rPr>
          <w:rStyle w:val="FootnoteReference"/>
          <w:rFonts w:asciiTheme="majorBidi" w:hAnsiTheme="majorBidi" w:cstheme="majorBidi"/>
          <w:sz w:val="20"/>
          <w:szCs w:val="20"/>
        </w:rPr>
        <w:footnoteRef/>
      </w:r>
      <w:r w:rsidRPr="00632181">
        <w:rPr>
          <w:rFonts w:asciiTheme="majorBidi" w:hAnsiTheme="majorBidi" w:cstheme="majorBidi"/>
          <w:color w:val="000000"/>
          <w:sz w:val="20"/>
          <w:szCs w:val="20"/>
        </w:rPr>
        <w:t xml:space="preserve"> (2021) </w:t>
      </w:r>
      <w:r w:rsidRPr="00632181">
        <w:rPr>
          <w:rFonts w:asciiTheme="majorBidi" w:eastAsia="Arial" w:hAnsiTheme="majorBidi" w:cstheme="majorBidi"/>
          <w:color w:val="000000"/>
          <w:sz w:val="20"/>
          <w:szCs w:val="20"/>
          <w:highlight w:val="white"/>
        </w:rPr>
        <w:t>‘Act to protect migrants in central Mediterranean Sea, Bachelet urges Libya and EU’</w:t>
      </w:r>
      <w:r w:rsidRPr="00632181">
        <w:rPr>
          <w:rFonts w:asciiTheme="majorBidi" w:eastAsia="Arial" w:hAnsiTheme="majorBidi" w:cstheme="majorBidi"/>
          <w:color w:val="000000"/>
          <w:sz w:val="20"/>
          <w:szCs w:val="20"/>
        </w:rPr>
        <w:t>,</w:t>
      </w:r>
      <w:r w:rsidRPr="00632181">
        <w:rPr>
          <w:rFonts w:asciiTheme="majorBidi" w:hAnsiTheme="majorBidi" w:cstheme="majorBidi"/>
          <w:i/>
          <w:iCs/>
          <w:sz w:val="20"/>
          <w:szCs w:val="20"/>
        </w:rPr>
        <w:t xml:space="preserve"> </w:t>
      </w:r>
      <w:r w:rsidRPr="00632181">
        <w:rPr>
          <w:rFonts w:asciiTheme="majorBidi" w:eastAsia="Arial" w:hAnsiTheme="majorBidi" w:cstheme="majorBidi"/>
          <w:i/>
          <w:iCs/>
          <w:color w:val="000000"/>
          <w:sz w:val="20"/>
          <w:szCs w:val="20"/>
        </w:rPr>
        <w:t xml:space="preserve">Office of the High Commissioner for Human Rights (OHCHR), </w:t>
      </w:r>
      <w:r w:rsidRPr="00632181">
        <w:rPr>
          <w:rFonts w:asciiTheme="majorBidi" w:eastAsia="Arial" w:hAnsiTheme="majorBidi" w:cstheme="majorBidi"/>
          <w:i/>
          <w:iCs/>
          <w:color w:val="000000"/>
          <w:sz w:val="20"/>
          <w:szCs w:val="20"/>
          <w:highlight w:val="white"/>
        </w:rPr>
        <w:t xml:space="preserve"> </w:t>
      </w:r>
      <w:r w:rsidRPr="00632181">
        <w:rPr>
          <w:rFonts w:asciiTheme="majorBidi" w:eastAsia="Arial" w:hAnsiTheme="majorBidi" w:cstheme="majorBidi"/>
          <w:color w:val="000000"/>
          <w:sz w:val="20"/>
          <w:szCs w:val="20"/>
          <w:highlight w:val="white"/>
        </w:rPr>
        <w:t xml:space="preserve">26 May, </w:t>
      </w:r>
      <w:hyperlink r:id="rId4" w:history="1">
        <w:r w:rsidRPr="00632181">
          <w:rPr>
            <w:rStyle w:val="Hyperlink"/>
            <w:rFonts w:asciiTheme="majorBidi" w:eastAsia="Arial" w:hAnsiTheme="majorBidi" w:cstheme="majorBidi"/>
            <w:sz w:val="20"/>
            <w:szCs w:val="20"/>
            <w:highlight w:val="white"/>
          </w:rPr>
          <w:t>https://www.ohchr.org/EN/NewsEvents/Pages/DisplayNews.aspx?NewsID=27113&amp;LangID=E</w:t>
        </w:r>
      </w:hyperlink>
    </w:p>
  </w:footnote>
  <w:footnote w:id="6">
    <w:sdt>
      <w:sdtPr>
        <w:rPr>
          <w:rFonts w:asciiTheme="majorBidi" w:hAnsiTheme="majorBidi" w:cstheme="majorBidi"/>
          <w:sz w:val="20"/>
          <w:szCs w:val="20"/>
        </w:rPr>
        <w:tag w:val="goog_rdk_316"/>
        <w:id w:val="998542455"/>
      </w:sdtPr>
      <w:sdtEndPr/>
      <w:sdtContent>
        <w:p w14:paraId="000001E0" w14:textId="3F512E64" w:rsidR="00632181" w:rsidRPr="00632181" w:rsidRDefault="00632181" w:rsidP="007149FC">
          <w:pPr>
            <w:rPr>
              <w:rFonts w:asciiTheme="majorBidi" w:hAnsiTheme="majorBidi" w:cstheme="majorBidi"/>
              <w:sz w:val="20"/>
              <w:szCs w:val="20"/>
            </w:rPr>
          </w:pPr>
          <w:r w:rsidRPr="00632181">
            <w:rPr>
              <w:rStyle w:val="FootnoteReference"/>
              <w:rFonts w:asciiTheme="majorBidi" w:hAnsiTheme="majorBidi" w:cstheme="majorBidi"/>
              <w:sz w:val="20"/>
              <w:szCs w:val="20"/>
            </w:rPr>
            <w:footnoteRef/>
          </w:r>
          <w:sdt>
            <w:sdtPr>
              <w:rPr>
                <w:rFonts w:asciiTheme="majorBidi" w:hAnsiTheme="majorBidi" w:cstheme="majorBidi"/>
                <w:sz w:val="20"/>
                <w:szCs w:val="20"/>
              </w:rPr>
              <w:tag w:val="goog_rdk_313"/>
              <w:id w:val="2001921424"/>
            </w:sdtPr>
            <w:sdtEndPr/>
            <w:sdtContent>
              <w:sdt>
                <w:sdtPr>
                  <w:rPr>
                    <w:rFonts w:asciiTheme="majorBidi" w:hAnsiTheme="majorBidi" w:cstheme="majorBidi"/>
                    <w:sz w:val="20"/>
                    <w:szCs w:val="20"/>
                  </w:rPr>
                  <w:tag w:val="goog_rdk_314"/>
                  <w:id w:val="-451786956"/>
                </w:sdtPr>
                <w:sdtEndPr/>
                <w:sdtContent>
                  <w:r w:rsidRPr="00632181">
                    <w:rPr>
                      <w:rFonts w:asciiTheme="majorBidi" w:hAnsiTheme="majorBidi" w:cstheme="majorBidi"/>
                      <w:sz w:val="20"/>
                      <w:szCs w:val="20"/>
                    </w:rPr>
                    <w:t xml:space="preserve"> </w:t>
                  </w:r>
                </w:sdtContent>
              </w:sdt>
              <w:sdt>
                <w:sdtPr>
                  <w:rPr>
                    <w:rFonts w:asciiTheme="majorBidi" w:hAnsiTheme="majorBidi" w:cstheme="majorBidi"/>
                    <w:sz w:val="20"/>
                    <w:szCs w:val="20"/>
                  </w:rPr>
                  <w:tag w:val="goog_rdk_315"/>
                  <w:id w:val="-420717677"/>
                </w:sdtPr>
                <w:sdtEndPr/>
                <w:sdtContent>
                  <w:r w:rsidRPr="00632181">
                    <w:rPr>
                      <w:rFonts w:asciiTheme="majorBidi" w:hAnsiTheme="majorBidi" w:cstheme="majorBidi"/>
                      <w:sz w:val="20"/>
                      <w:szCs w:val="20"/>
                    </w:rPr>
                    <w:t>(2021) ‘Libya: Horrific Violations in Detention Highlight Europe’s Shameful Role in Forced Returns’</w:t>
                  </w:r>
                  <w:r w:rsidRPr="00632181">
                    <w:rPr>
                      <w:rFonts w:asciiTheme="majorBidi" w:hAnsiTheme="majorBidi" w:cstheme="majorBidi"/>
                      <w:i/>
                      <w:iCs/>
                      <w:sz w:val="20"/>
                      <w:szCs w:val="20"/>
                    </w:rPr>
                    <w:t xml:space="preserve"> Amnesty International</w:t>
                  </w:r>
                  <w:r w:rsidRPr="00632181">
                    <w:rPr>
                      <w:rFonts w:asciiTheme="majorBidi" w:hAnsiTheme="majorBidi" w:cstheme="majorBidi"/>
                      <w:sz w:val="20"/>
                      <w:szCs w:val="20"/>
                    </w:rPr>
                    <w:t xml:space="preserve">, 15 July, </w:t>
                  </w:r>
                  <w:hyperlink r:id="rId5" w:history="1">
                    <w:r w:rsidRPr="00632181">
                      <w:rPr>
                        <w:rStyle w:val="Hyperlink"/>
                        <w:rFonts w:asciiTheme="majorBidi" w:hAnsiTheme="majorBidi" w:cstheme="majorBidi"/>
                        <w:sz w:val="20"/>
                        <w:szCs w:val="20"/>
                      </w:rPr>
                      <w:t>https://www.amnesty.org/en/latest/press-release/2021/07/libya-horrific-violations-in-detention-highlight-europes-shameful-role-in-forced-returns/</w:t>
                    </w:r>
                  </w:hyperlink>
                  <w:r w:rsidRPr="00632181">
                    <w:rPr>
                      <w:rFonts w:asciiTheme="majorBidi" w:hAnsiTheme="majorBidi" w:cstheme="majorBidi"/>
                      <w:sz w:val="20"/>
                      <w:szCs w:val="20"/>
                    </w:rPr>
                    <w:t xml:space="preserve"> </w:t>
                  </w:r>
                </w:sdtContent>
              </w:sdt>
            </w:sdtContent>
          </w:sdt>
        </w:p>
      </w:sdtContent>
    </w:sdt>
  </w:footnote>
  <w:footnote w:id="7">
    <w:sdt>
      <w:sdtPr>
        <w:rPr>
          <w:rFonts w:asciiTheme="majorBidi" w:hAnsiTheme="majorBidi" w:cstheme="majorBidi"/>
          <w:sz w:val="20"/>
          <w:szCs w:val="20"/>
        </w:rPr>
        <w:tag w:val="goog_rdk_324"/>
        <w:id w:val="208544918"/>
      </w:sdtPr>
      <w:sdtEndPr/>
      <w:sdtContent>
        <w:p w14:paraId="000001E1" w14:textId="6C35E762" w:rsidR="00632181" w:rsidRPr="00632181" w:rsidRDefault="00632181" w:rsidP="00B2475B">
          <w:pPr>
            <w:rPr>
              <w:rFonts w:asciiTheme="majorBidi" w:hAnsiTheme="majorBidi" w:cstheme="majorBidi"/>
              <w:sz w:val="20"/>
              <w:szCs w:val="20"/>
            </w:rPr>
          </w:pPr>
          <w:r w:rsidRPr="00632181">
            <w:rPr>
              <w:rStyle w:val="FootnoteReference"/>
              <w:rFonts w:asciiTheme="majorBidi" w:hAnsiTheme="majorBidi" w:cstheme="majorBidi"/>
              <w:sz w:val="20"/>
              <w:szCs w:val="20"/>
            </w:rPr>
            <w:footnoteRef/>
          </w:r>
          <w:sdt>
            <w:sdtPr>
              <w:rPr>
                <w:rFonts w:asciiTheme="majorBidi" w:hAnsiTheme="majorBidi" w:cstheme="majorBidi"/>
                <w:sz w:val="20"/>
                <w:szCs w:val="20"/>
              </w:rPr>
              <w:tag w:val="goog_rdk_318"/>
              <w:id w:val="-1269690495"/>
            </w:sdtPr>
            <w:sdtEndPr/>
            <w:sdtContent>
              <w:sdt>
                <w:sdtPr>
                  <w:rPr>
                    <w:rFonts w:asciiTheme="majorBidi" w:hAnsiTheme="majorBidi" w:cstheme="majorBidi"/>
                    <w:sz w:val="20"/>
                    <w:szCs w:val="20"/>
                  </w:rPr>
                  <w:tag w:val="goog_rdk_319"/>
                  <w:id w:val="55912006"/>
                </w:sdtPr>
                <w:sdtEndPr/>
                <w:sdtContent>
                  <w:r w:rsidRPr="00632181">
                    <w:rPr>
                      <w:rFonts w:asciiTheme="majorBidi" w:hAnsiTheme="majorBidi" w:cstheme="majorBidi"/>
                      <w:sz w:val="20"/>
                      <w:szCs w:val="20"/>
                    </w:rPr>
                    <w:t xml:space="preserve"> </w:t>
                  </w:r>
                </w:sdtContent>
              </w:sdt>
              <w:sdt>
                <w:sdtPr>
                  <w:rPr>
                    <w:rFonts w:asciiTheme="majorBidi" w:hAnsiTheme="majorBidi" w:cstheme="majorBidi"/>
                    <w:sz w:val="20"/>
                    <w:szCs w:val="20"/>
                  </w:rPr>
                  <w:tag w:val="goog_rdk_320"/>
                  <w:id w:val="-1627376834"/>
                </w:sdtPr>
                <w:sdtEndPr>
                  <w:rPr>
                    <w:i/>
                    <w:iCs/>
                  </w:rPr>
                </w:sdtEndPr>
                <w:sdtContent>
                  <w:r w:rsidRPr="00632181">
                    <w:rPr>
                      <w:rFonts w:asciiTheme="majorBidi" w:hAnsiTheme="majorBidi" w:cstheme="majorBidi"/>
                      <w:sz w:val="20"/>
                      <w:szCs w:val="20"/>
                    </w:rPr>
                    <w:t xml:space="preserve">Nielsen, Nikolaj (2021) ‘EU Mulls Using New ‘Peace’ Fund to Help Libyan Coast Guard’ </w:t>
                  </w:r>
                </w:sdtContent>
              </w:sdt>
              <w:sdt>
                <w:sdtPr>
                  <w:rPr>
                    <w:rFonts w:asciiTheme="majorBidi" w:hAnsiTheme="majorBidi" w:cstheme="majorBidi"/>
                    <w:i/>
                    <w:iCs/>
                    <w:sz w:val="20"/>
                    <w:szCs w:val="20"/>
                  </w:rPr>
                  <w:tag w:val="goog_rdk_321"/>
                  <w:id w:val="855774644"/>
                </w:sdtPr>
                <w:sdtEndPr>
                  <w:rPr>
                    <w:i w:val="0"/>
                    <w:iCs w:val="0"/>
                  </w:rPr>
                </w:sdtEndPr>
                <w:sdtContent>
                  <w:r w:rsidRPr="00632181">
                    <w:rPr>
                      <w:rFonts w:asciiTheme="majorBidi" w:hAnsiTheme="majorBidi" w:cstheme="majorBidi"/>
                      <w:i/>
                      <w:iCs/>
                      <w:sz w:val="20"/>
                      <w:szCs w:val="20"/>
                    </w:rPr>
                    <w:t>EUobserver</w:t>
                  </w:r>
                </w:sdtContent>
              </w:sdt>
              <w:sdt>
                <w:sdtPr>
                  <w:rPr>
                    <w:rFonts w:asciiTheme="majorBidi" w:hAnsiTheme="majorBidi" w:cstheme="majorBidi"/>
                    <w:sz w:val="20"/>
                    <w:szCs w:val="20"/>
                  </w:rPr>
                  <w:tag w:val="goog_rdk_322"/>
                  <w:id w:val="-290291043"/>
                </w:sdtPr>
                <w:sdtEndPr/>
                <w:sdtContent>
                  <w:r w:rsidRPr="00632181">
                    <w:rPr>
                      <w:rFonts w:asciiTheme="majorBidi" w:hAnsiTheme="majorBidi" w:cstheme="majorBidi"/>
                      <w:sz w:val="20"/>
                      <w:szCs w:val="20"/>
                    </w:rPr>
                    <w:t>,</w:t>
                  </w:r>
                  <w:r w:rsidR="007149FC">
                    <w:rPr>
                      <w:rFonts w:asciiTheme="majorBidi" w:hAnsiTheme="majorBidi" w:cstheme="majorBidi"/>
                      <w:sz w:val="20"/>
                      <w:szCs w:val="20"/>
                    </w:rPr>
                    <w:t xml:space="preserve"> 7 May,</w:t>
                  </w:r>
                  <w:r w:rsidRPr="00632181">
                    <w:rPr>
                      <w:rFonts w:asciiTheme="majorBidi" w:hAnsiTheme="majorBidi" w:cstheme="majorBidi"/>
                      <w:sz w:val="20"/>
                      <w:szCs w:val="20"/>
                    </w:rPr>
                    <w:t xml:space="preserve"> euobserver.com/migration/151727..</w:t>
                  </w:r>
                </w:sdtContent>
              </w:sdt>
            </w:sdtContent>
          </w:sdt>
        </w:p>
      </w:sdtContent>
    </w:sdt>
  </w:footnote>
  <w:footnote w:id="8">
    <w:sdt>
      <w:sdtPr>
        <w:rPr>
          <w:rFonts w:asciiTheme="majorBidi" w:hAnsiTheme="majorBidi" w:cstheme="majorBidi"/>
          <w:sz w:val="20"/>
          <w:szCs w:val="20"/>
        </w:rPr>
        <w:tag w:val="goog_rdk_330"/>
        <w:id w:val="-122165103"/>
      </w:sdtPr>
      <w:sdtEndPr>
        <w:rPr>
          <w:rFonts w:ascii="Calibri" w:hAnsi="Calibri" w:cs="Calibri"/>
          <w:sz w:val="24"/>
          <w:szCs w:val="24"/>
        </w:rPr>
      </w:sdtEndPr>
      <w:sdtContent>
        <w:p w14:paraId="000001E2" w14:textId="6217A758" w:rsidR="00632181" w:rsidRPr="00632181" w:rsidRDefault="00632181" w:rsidP="00632181">
          <w:pPr>
            <w:rPr>
              <w:sz w:val="20"/>
              <w:szCs w:val="20"/>
            </w:rPr>
          </w:pPr>
          <w:r w:rsidRPr="00632181">
            <w:rPr>
              <w:rStyle w:val="FootnoteReference"/>
              <w:rFonts w:asciiTheme="majorBidi" w:hAnsiTheme="majorBidi" w:cstheme="majorBidi"/>
              <w:sz w:val="20"/>
              <w:szCs w:val="20"/>
            </w:rPr>
            <w:footnoteRef/>
          </w:r>
          <w:sdt>
            <w:sdtPr>
              <w:rPr>
                <w:rFonts w:asciiTheme="majorBidi" w:hAnsiTheme="majorBidi" w:cstheme="majorBidi"/>
                <w:sz w:val="20"/>
                <w:szCs w:val="20"/>
              </w:rPr>
              <w:tag w:val="goog_rdk_326"/>
              <w:id w:val="530081170"/>
            </w:sdtPr>
            <w:sdtEndPr>
              <w:rPr>
                <w:rFonts w:ascii="Calibri" w:hAnsi="Calibri" w:cs="Calibri"/>
                <w:sz w:val="24"/>
                <w:szCs w:val="24"/>
              </w:rPr>
            </w:sdtEndPr>
            <w:sdtContent>
              <w:sdt>
                <w:sdtPr>
                  <w:rPr>
                    <w:rFonts w:asciiTheme="majorBidi" w:hAnsiTheme="majorBidi" w:cstheme="majorBidi"/>
                    <w:sz w:val="20"/>
                    <w:szCs w:val="20"/>
                  </w:rPr>
                  <w:tag w:val="goog_rdk_327"/>
                  <w:id w:val="-448555875"/>
                </w:sdtPr>
                <w:sdtEndPr/>
                <w:sdtContent>
                  <w:r w:rsidRPr="00632181">
                    <w:rPr>
                      <w:rFonts w:asciiTheme="majorBidi" w:hAnsiTheme="majorBidi" w:cstheme="majorBidi"/>
                      <w:sz w:val="20"/>
                      <w:szCs w:val="20"/>
                    </w:rPr>
                    <w:t xml:space="preserve">(2020) </w:t>
                  </w:r>
                </w:sdtContent>
              </w:sdt>
              <w:sdt>
                <w:sdtPr>
                  <w:rPr>
                    <w:rFonts w:asciiTheme="majorBidi" w:hAnsiTheme="majorBidi" w:cstheme="majorBidi"/>
                    <w:sz w:val="20"/>
                    <w:szCs w:val="20"/>
                  </w:rPr>
                  <w:tag w:val="goog_rdk_328"/>
                  <w:id w:val="-1713650923"/>
                </w:sdtPr>
                <w:sdtEndPr/>
                <w:sdtContent>
                  <w:r>
                    <w:rPr>
                      <w:rFonts w:asciiTheme="majorBidi" w:hAnsiTheme="majorBidi" w:cstheme="majorBidi"/>
                      <w:sz w:val="20"/>
                      <w:szCs w:val="20"/>
                    </w:rPr>
                    <w:t>‘</w:t>
                  </w:r>
                  <w:r w:rsidRPr="00632181">
                    <w:rPr>
                      <w:rFonts w:asciiTheme="majorBidi" w:hAnsiTheme="majorBidi" w:cstheme="majorBidi"/>
                      <w:sz w:val="20"/>
                      <w:szCs w:val="20"/>
                    </w:rPr>
                    <w:t>Joint Statement: €5bn European “Peace” Facility Risks Fuelling Conflict and Human Rights Violations around the World</w:t>
                  </w:r>
                  <w:r>
                    <w:rPr>
                      <w:rFonts w:asciiTheme="majorBidi" w:hAnsiTheme="majorBidi" w:cstheme="majorBidi"/>
                      <w:sz w:val="20"/>
                      <w:szCs w:val="20"/>
                    </w:rPr>
                    <w:t>’,</w:t>
                  </w:r>
                  <w:r w:rsidRPr="00632181">
                    <w:rPr>
                      <w:rFonts w:asciiTheme="majorBidi" w:hAnsiTheme="majorBidi" w:cstheme="majorBidi"/>
                      <w:sz w:val="20"/>
                      <w:szCs w:val="20"/>
                    </w:rPr>
                    <w:t xml:space="preserve"> </w:t>
                  </w:r>
                  <w:r w:rsidRPr="00632181">
                    <w:rPr>
                      <w:rFonts w:asciiTheme="majorBidi" w:hAnsiTheme="majorBidi" w:cstheme="majorBidi"/>
                      <w:i/>
                      <w:iCs/>
                      <w:sz w:val="20"/>
                      <w:szCs w:val="20"/>
                    </w:rPr>
                    <w:t>International Federation for Human Rights (FIDH)</w:t>
                  </w:r>
                  <w:r>
                    <w:rPr>
                      <w:rFonts w:asciiTheme="majorBidi" w:hAnsiTheme="majorBidi" w:cstheme="majorBidi"/>
                      <w:sz w:val="20"/>
                      <w:szCs w:val="20"/>
                    </w:rPr>
                    <w:t>,</w:t>
                  </w:r>
                  <w:r w:rsidRPr="00623847">
                    <w:rPr>
                      <w:rFonts w:asciiTheme="majorBidi" w:hAnsiTheme="majorBidi" w:cstheme="majorBidi"/>
                      <w:sz w:val="20"/>
                      <w:szCs w:val="20"/>
                    </w:rPr>
                    <w:t xml:space="preserve"> </w:t>
                  </w:r>
                  <w:r w:rsidRPr="00632181">
                    <w:rPr>
                      <w:rFonts w:asciiTheme="majorBidi" w:hAnsiTheme="majorBidi" w:cstheme="majorBidi"/>
                      <w:sz w:val="20"/>
                      <w:szCs w:val="20"/>
                    </w:rPr>
                    <w:t>18 Nov</w:t>
                  </w:r>
                  <w:r w:rsidR="007149FC">
                    <w:rPr>
                      <w:rFonts w:asciiTheme="majorBidi" w:hAnsiTheme="majorBidi" w:cstheme="majorBidi"/>
                      <w:sz w:val="20"/>
                      <w:szCs w:val="20"/>
                    </w:rPr>
                    <w:t>ember</w:t>
                  </w:r>
                  <w:r>
                    <w:rPr>
                      <w:rFonts w:asciiTheme="majorBidi" w:hAnsiTheme="majorBidi" w:cstheme="majorBidi"/>
                      <w:sz w:val="20"/>
                      <w:szCs w:val="20"/>
                    </w:rPr>
                    <w:t>,</w:t>
                  </w:r>
                  <w:hyperlink r:id="rId6" w:history="1">
                    <w:r w:rsidRPr="00632181">
                      <w:rPr>
                        <w:rStyle w:val="Hyperlink"/>
                        <w:rFonts w:asciiTheme="majorBidi" w:hAnsiTheme="majorBidi" w:cstheme="majorBidi"/>
                        <w:sz w:val="20"/>
                        <w:szCs w:val="20"/>
                      </w:rPr>
                      <w:t>https://www.fidh.org/en/international-advocacy/european-union/joint-statement-eur5bn-european-peace-facility-risks-fuelling</w:t>
                    </w:r>
                  </w:hyperlink>
                  <w:r>
                    <w:rPr>
                      <w:rFonts w:asciiTheme="majorBidi" w:hAnsiTheme="majorBidi" w:cstheme="majorBidi"/>
                      <w:sz w:val="20"/>
                      <w:szCs w:val="20"/>
                    </w:rPr>
                    <w:t xml:space="preserve"> </w:t>
                  </w:r>
                </w:sdtContent>
              </w:sdt>
              <w:sdt>
                <w:sdtPr>
                  <w:rPr>
                    <w:rFonts w:asciiTheme="majorBidi" w:hAnsiTheme="majorBidi" w:cstheme="majorBidi"/>
                    <w:sz w:val="20"/>
                    <w:szCs w:val="20"/>
                  </w:rPr>
                  <w:tag w:val="goog_rdk_329"/>
                  <w:id w:val="1751233612"/>
                  <w:showingPlcHdr/>
                </w:sdtPr>
                <w:sdtEndPr>
                  <w:rPr>
                    <w:rFonts w:ascii="Calibri" w:hAnsi="Calibri" w:cs="Calibri"/>
                    <w:sz w:val="24"/>
                    <w:szCs w:val="24"/>
                  </w:rPr>
                </w:sdtEndPr>
                <w:sdtContent>
                  <w:r w:rsidRPr="00632181">
                    <w:rPr>
                      <w:rFonts w:asciiTheme="majorBidi" w:hAnsiTheme="majorBidi" w:cstheme="majorBidi"/>
                      <w:sz w:val="20"/>
                      <w:szCs w:val="20"/>
                    </w:rPr>
                    <w:t xml:space="preserve">     </w:t>
                  </w:r>
                </w:sdtContent>
              </w:sdt>
            </w:sdtContent>
          </w:sdt>
        </w:p>
      </w:sdtContent>
    </w:sdt>
    <w:sdt>
      <w:sdtPr>
        <w:tag w:val="goog_rdk_333"/>
        <w:id w:val="1320389888"/>
      </w:sdtPr>
      <w:sdtEndPr/>
      <w:sdtContent>
        <w:p w14:paraId="000001E3" w14:textId="0E13AD0C" w:rsidR="00632181" w:rsidRPr="00632181" w:rsidRDefault="00552A42">
          <w:pPr>
            <w:rPr>
              <w:sz w:val="20"/>
              <w:szCs w:val="20"/>
            </w:rPr>
          </w:pPr>
          <w:sdt>
            <w:sdtPr>
              <w:tag w:val="goog_rdk_331"/>
              <w:id w:val="-960341469"/>
            </w:sdtPr>
            <w:sdtEndPr/>
            <w:sdtContent>
              <w:sdt>
                <w:sdtPr>
                  <w:tag w:val="goog_rdk_332"/>
                  <w:id w:val="-2116433742"/>
                  <w:showingPlcHdr/>
                </w:sdtPr>
                <w:sdtEndPr/>
                <w:sdtContent>
                  <w:r w:rsidR="00632181">
                    <w:t xml:space="preserve">     </w:t>
                  </w:r>
                </w:sdtContent>
              </w:sdt>
            </w:sdtContent>
          </w:sdt>
        </w:p>
      </w:sdtContent>
    </w:sdt>
  </w:footnote>
  <w:footnote w:id="9">
    <w:p w14:paraId="000001AF" w14:textId="73E7D641" w:rsidR="00632181" w:rsidRPr="00632181" w:rsidRDefault="00632181" w:rsidP="00632181">
      <w:pPr>
        <w:pBdr>
          <w:top w:val="nil"/>
          <w:left w:val="nil"/>
          <w:bottom w:val="nil"/>
          <w:right w:val="nil"/>
          <w:between w:val="nil"/>
        </w:pBdr>
        <w:rPr>
          <w:rFonts w:asciiTheme="majorBidi" w:hAnsiTheme="majorBidi" w:cstheme="majorBidi"/>
          <w:color w:val="000000"/>
          <w:sz w:val="20"/>
          <w:szCs w:val="20"/>
        </w:rPr>
      </w:pPr>
      <w:r w:rsidRPr="00632181">
        <w:rPr>
          <w:rStyle w:val="FootnoteReference"/>
          <w:rFonts w:asciiTheme="majorBidi" w:hAnsiTheme="majorBidi" w:cstheme="majorBidi"/>
          <w:sz w:val="20"/>
          <w:szCs w:val="20"/>
        </w:rPr>
        <w:footnoteRef/>
      </w:r>
      <w:r w:rsidRPr="00632181">
        <w:rPr>
          <w:rFonts w:asciiTheme="majorBidi" w:hAnsiTheme="majorBidi" w:cstheme="majorBidi"/>
          <w:color w:val="000000"/>
          <w:sz w:val="20"/>
          <w:szCs w:val="20"/>
        </w:rPr>
        <w:t xml:space="preserve"> Ben Ibrahim, Abdullah</w:t>
      </w:r>
      <w:r>
        <w:rPr>
          <w:rFonts w:asciiTheme="majorBidi" w:hAnsiTheme="majorBidi" w:cstheme="majorBidi"/>
          <w:color w:val="000000"/>
          <w:sz w:val="20"/>
          <w:szCs w:val="20"/>
        </w:rPr>
        <w:t xml:space="preserve"> (2021) ‘</w:t>
      </w:r>
      <w:r w:rsidRPr="00632181">
        <w:rPr>
          <w:rFonts w:asciiTheme="majorBidi" w:hAnsiTheme="majorBidi" w:cstheme="majorBidi"/>
          <w:color w:val="000000"/>
          <w:sz w:val="20"/>
          <w:szCs w:val="20"/>
        </w:rPr>
        <w:t>32 Libyan NGOs Blame UNHCR for the Death of Somali Refugee</w:t>
      </w:r>
      <w:r>
        <w:rPr>
          <w:rFonts w:asciiTheme="majorBidi" w:hAnsiTheme="majorBidi" w:cstheme="majorBidi"/>
          <w:color w:val="000000"/>
          <w:sz w:val="20"/>
          <w:szCs w:val="20"/>
        </w:rPr>
        <w:t xml:space="preserve">’, </w:t>
      </w:r>
      <w:r w:rsidRPr="00632181">
        <w:rPr>
          <w:rFonts w:asciiTheme="majorBidi" w:hAnsiTheme="majorBidi" w:cstheme="majorBidi"/>
          <w:i/>
          <w:color w:val="000000"/>
          <w:sz w:val="20"/>
          <w:szCs w:val="20"/>
        </w:rPr>
        <w:t>Libya Observer</w:t>
      </w:r>
      <w:r w:rsidRPr="00632181">
        <w:rPr>
          <w:rFonts w:asciiTheme="majorBidi" w:hAnsiTheme="majorBidi" w:cstheme="majorBidi"/>
          <w:color w:val="000000"/>
          <w:sz w:val="20"/>
          <w:szCs w:val="20"/>
        </w:rPr>
        <w:t>, 14 Jan</w:t>
      </w:r>
      <w:r>
        <w:rPr>
          <w:rFonts w:asciiTheme="majorBidi" w:hAnsiTheme="majorBidi" w:cstheme="majorBidi"/>
          <w:color w:val="000000"/>
          <w:sz w:val="20"/>
          <w:szCs w:val="20"/>
        </w:rPr>
        <w:t>uary</w:t>
      </w:r>
      <w:r w:rsidRPr="00632181">
        <w:rPr>
          <w:rFonts w:asciiTheme="majorBidi" w:hAnsiTheme="majorBidi" w:cstheme="majorBidi"/>
          <w:color w:val="000000"/>
          <w:sz w:val="20"/>
          <w:szCs w:val="20"/>
        </w:rPr>
        <w:t xml:space="preserve">, </w:t>
      </w:r>
      <w:sdt>
        <w:sdtPr>
          <w:rPr>
            <w:rFonts w:asciiTheme="majorBidi" w:hAnsiTheme="majorBidi" w:cstheme="majorBidi"/>
            <w:sz w:val="20"/>
            <w:szCs w:val="20"/>
          </w:rPr>
          <w:tag w:val="goog_rdk_195"/>
          <w:id w:val="-169328794"/>
          <w:showingPlcHdr/>
        </w:sdtPr>
        <w:sdtEndPr/>
        <w:sdtContent>
          <w:r>
            <w:rPr>
              <w:rFonts w:asciiTheme="majorBidi" w:hAnsiTheme="majorBidi" w:cstheme="majorBidi"/>
              <w:sz w:val="20"/>
              <w:szCs w:val="20"/>
            </w:rPr>
            <w:t xml:space="preserve">     </w:t>
          </w:r>
        </w:sdtContent>
      </w:sdt>
      <w:hyperlink r:id="rId7" w:history="1">
        <w:r w:rsidRPr="00632181">
          <w:rPr>
            <w:rStyle w:val="Hyperlink"/>
            <w:rFonts w:asciiTheme="majorBidi" w:hAnsiTheme="majorBidi" w:cstheme="majorBidi"/>
            <w:sz w:val="20"/>
            <w:szCs w:val="20"/>
          </w:rPr>
          <w:t>https://www.libyaobserver.ly/news/32-libyan-ngos-blame-unhcr-death-somali-refugee</w:t>
        </w:r>
      </w:hyperlink>
    </w:p>
  </w:footnote>
  <w:footnote w:id="10">
    <w:p w14:paraId="000001B0" w14:textId="0F7B7E34" w:rsidR="00632181" w:rsidRDefault="00632181" w:rsidP="00920220">
      <w:pPr>
        <w:pBdr>
          <w:top w:val="nil"/>
          <w:left w:val="nil"/>
          <w:bottom w:val="nil"/>
          <w:right w:val="nil"/>
          <w:between w:val="nil"/>
        </w:pBdr>
        <w:rPr>
          <w:color w:val="000000"/>
          <w:sz w:val="18"/>
          <w:szCs w:val="18"/>
        </w:rPr>
      </w:pPr>
      <w:r w:rsidRPr="00632181">
        <w:rPr>
          <w:rStyle w:val="FootnoteReference"/>
          <w:rFonts w:asciiTheme="majorBidi" w:hAnsiTheme="majorBidi" w:cstheme="majorBidi"/>
          <w:sz w:val="20"/>
          <w:szCs w:val="20"/>
        </w:rPr>
        <w:footnoteRef/>
      </w:r>
      <w:r w:rsidRPr="00632181">
        <w:rPr>
          <w:rFonts w:asciiTheme="majorBidi" w:hAnsiTheme="majorBidi" w:cstheme="majorBidi"/>
          <w:color w:val="000000"/>
          <w:sz w:val="20"/>
          <w:szCs w:val="20"/>
        </w:rPr>
        <w:t xml:space="preserve"> </w:t>
      </w:r>
      <w:r>
        <w:rPr>
          <w:rFonts w:asciiTheme="majorBidi" w:hAnsiTheme="majorBidi" w:cstheme="majorBidi"/>
          <w:color w:val="000000"/>
          <w:sz w:val="20"/>
          <w:szCs w:val="20"/>
        </w:rPr>
        <w:t xml:space="preserve"> (2021) ‘</w:t>
      </w:r>
      <w:r w:rsidRPr="00632181">
        <w:rPr>
          <w:rFonts w:asciiTheme="majorBidi" w:hAnsiTheme="majorBidi" w:cstheme="majorBidi"/>
          <w:color w:val="000000"/>
          <w:sz w:val="20"/>
          <w:szCs w:val="20"/>
        </w:rPr>
        <w:t>Libya: The Denial of Non-Libyan Citizens’ Right to Health Must Be Investigated and Remedied</w:t>
      </w:r>
      <w:r>
        <w:rPr>
          <w:rFonts w:asciiTheme="majorBidi" w:hAnsiTheme="majorBidi" w:cstheme="majorBidi"/>
          <w:color w:val="000000"/>
          <w:sz w:val="20"/>
          <w:szCs w:val="20"/>
        </w:rPr>
        <w:t>’</w:t>
      </w:r>
      <w:r w:rsidRPr="00632181">
        <w:rPr>
          <w:rFonts w:asciiTheme="majorBidi" w:hAnsiTheme="majorBidi" w:cstheme="majorBidi"/>
          <w:color w:val="000000"/>
          <w:sz w:val="20"/>
          <w:szCs w:val="20"/>
        </w:rPr>
        <w:t xml:space="preserve"> 2 Feb</w:t>
      </w:r>
      <w:r>
        <w:rPr>
          <w:rFonts w:asciiTheme="majorBidi" w:hAnsiTheme="majorBidi" w:cstheme="majorBidi"/>
          <w:color w:val="000000"/>
          <w:sz w:val="20"/>
          <w:szCs w:val="20"/>
        </w:rPr>
        <w:t xml:space="preserve">ruary, </w:t>
      </w:r>
      <w:r w:rsidRPr="00632181">
        <w:rPr>
          <w:rFonts w:asciiTheme="majorBidi" w:hAnsiTheme="majorBidi" w:cstheme="majorBidi"/>
          <w:color w:val="000000"/>
          <w:sz w:val="20"/>
          <w:szCs w:val="20"/>
        </w:rPr>
        <w:t xml:space="preserve"> </w:t>
      </w:r>
      <w:r w:rsidRPr="00632181">
        <w:rPr>
          <w:rFonts w:asciiTheme="majorBidi" w:hAnsiTheme="majorBidi" w:cstheme="majorBidi"/>
          <w:i/>
          <w:iCs/>
          <w:color w:val="000000"/>
          <w:sz w:val="20"/>
          <w:szCs w:val="20"/>
        </w:rPr>
        <w:t>Cairo Institute for Human Rights Studies (CIHRS</w:t>
      </w:r>
      <w:r w:rsidR="00920220">
        <w:rPr>
          <w:rFonts w:asciiTheme="majorBidi" w:hAnsiTheme="majorBidi" w:cstheme="majorBidi"/>
          <w:i/>
          <w:iCs/>
          <w:color w:val="000000"/>
          <w:sz w:val="20"/>
          <w:szCs w:val="20"/>
        </w:rPr>
        <w:t xml:space="preserve">), </w:t>
      </w:r>
      <w:hyperlink r:id="rId8" w:history="1">
        <w:r w:rsidR="00920220" w:rsidRPr="00920220">
          <w:rPr>
            <w:rStyle w:val="Hyperlink"/>
            <w:rFonts w:asciiTheme="majorBidi" w:hAnsiTheme="majorBidi" w:cstheme="majorBidi"/>
            <w:i/>
            <w:iCs/>
            <w:sz w:val="20"/>
            <w:szCs w:val="20"/>
          </w:rPr>
          <w:t>https://cihrs.org/libya-the-denial-of-non-libyan-citizens-right-to-health-must-be-investigated-and-remedied/?lang=en</w:t>
        </w:r>
      </w:hyperlink>
      <w:r w:rsidR="00920220">
        <w:rPr>
          <w:rFonts w:asciiTheme="majorBidi" w:hAnsiTheme="majorBidi" w:cstheme="majorBidi"/>
          <w:i/>
          <w:iCs/>
          <w:color w:val="000000"/>
          <w:sz w:val="20"/>
          <w:szCs w:val="20"/>
        </w:rPr>
        <w:t>)</w:t>
      </w:r>
    </w:p>
  </w:footnote>
  <w:footnote w:id="11">
    <w:p w14:paraId="000001B1" w14:textId="18634A1B" w:rsidR="00632181" w:rsidRPr="00632181" w:rsidRDefault="00632181" w:rsidP="00920220">
      <w:pPr>
        <w:pBdr>
          <w:top w:val="nil"/>
          <w:left w:val="nil"/>
          <w:bottom w:val="nil"/>
          <w:right w:val="nil"/>
          <w:between w:val="nil"/>
        </w:pBdr>
        <w:rPr>
          <w:rFonts w:asciiTheme="majorBidi" w:hAnsiTheme="majorBidi" w:cstheme="majorBidi"/>
          <w:color w:val="000000"/>
          <w:sz w:val="20"/>
          <w:szCs w:val="20"/>
        </w:rPr>
      </w:pPr>
      <w:r w:rsidRPr="00632181">
        <w:rPr>
          <w:rStyle w:val="FootnoteReference"/>
          <w:rFonts w:asciiTheme="majorBidi" w:hAnsiTheme="majorBidi" w:cstheme="majorBidi"/>
          <w:sz w:val="20"/>
          <w:szCs w:val="20"/>
        </w:rPr>
        <w:footnoteRef/>
      </w:r>
      <w:r>
        <w:rPr>
          <w:rFonts w:asciiTheme="majorBidi" w:hAnsiTheme="majorBidi" w:cstheme="majorBidi"/>
          <w:color w:val="000000"/>
          <w:sz w:val="20"/>
          <w:szCs w:val="20"/>
        </w:rPr>
        <w:t xml:space="preserve"> (2021)</w:t>
      </w:r>
      <w:r w:rsidRPr="00632181">
        <w:rPr>
          <w:rFonts w:asciiTheme="majorBidi" w:hAnsiTheme="majorBidi" w:cstheme="majorBidi"/>
          <w:color w:val="000000"/>
          <w:sz w:val="20"/>
          <w:szCs w:val="20"/>
        </w:rPr>
        <w:t xml:space="preserve"> </w:t>
      </w:r>
      <w:r>
        <w:rPr>
          <w:rFonts w:asciiTheme="majorBidi" w:hAnsiTheme="majorBidi" w:cstheme="majorBidi"/>
          <w:color w:val="000000"/>
          <w:sz w:val="20"/>
          <w:szCs w:val="20"/>
        </w:rPr>
        <w:t>‘</w:t>
      </w:r>
      <w:r w:rsidRPr="00632181">
        <w:rPr>
          <w:rFonts w:asciiTheme="majorBidi" w:hAnsiTheme="majorBidi" w:cstheme="majorBidi"/>
          <w:color w:val="000000"/>
          <w:sz w:val="20"/>
          <w:szCs w:val="20"/>
        </w:rPr>
        <w:t>Libya: The Kidnapping of a Human Rights Defender Raises Concerns and Threatens the Credibility of Scheduled Elections</w:t>
      </w:r>
      <w:r>
        <w:rPr>
          <w:rFonts w:asciiTheme="majorBidi" w:hAnsiTheme="majorBidi" w:cstheme="majorBidi"/>
          <w:color w:val="000000"/>
          <w:sz w:val="20"/>
          <w:szCs w:val="20"/>
        </w:rPr>
        <w:t>’</w:t>
      </w:r>
      <w:r w:rsidRPr="00632181">
        <w:rPr>
          <w:rFonts w:asciiTheme="majorBidi" w:hAnsiTheme="majorBidi" w:cstheme="majorBidi"/>
          <w:color w:val="000000"/>
          <w:sz w:val="20"/>
          <w:szCs w:val="20"/>
        </w:rPr>
        <w:t xml:space="preserve"> </w:t>
      </w:r>
      <w:r w:rsidRPr="00632181">
        <w:rPr>
          <w:rFonts w:asciiTheme="majorBidi" w:hAnsiTheme="majorBidi" w:cstheme="majorBidi"/>
          <w:i/>
          <w:iCs/>
          <w:color w:val="000000"/>
          <w:sz w:val="20"/>
          <w:szCs w:val="20"/>
        </w:rPr>
        <w:t>Cairo Institute for Human Rights Studies (CIHRS)</w:t>
      </w:r>
      <w:r>
        <w:rPr>
          <w:rFonts w:asciiTheme="majorBidi" w:hAnsiTheme="majorBidi" w:cstheme="majorBidi"/>
          <w:color w:val="000000"/>
          <w:sz w:val="20"/>
          <w:szCs w:val="20"/>
        </w:rPr>
        <w:t xml:space="preserve">, </w:t>
      </w:r>
      <w:r w:rsidRPr="00632181">
        <w:rPr>
          <w:rFonts w:asciiTheme="majorBidi" w:hAnsiTheme="majorBidi" w:cstheme="majorBidi"/>
          <w:color w:val="000000"/>
          <w:sz w:val="20"/>
          <w:szCs w:val="20"/>
        </w:rPr>
        <w:t>21 June,</w:t>
      </w:r>
      <w:r w:rsidR="00920220">
        <w:rPr>
          <w:rFonts w:asciiTheme="majorBidi" w:hAnsiTheme="majorBidi" w:cstheme="majorBidi"/>
          <w:color w:val="000000"/>
          <w:sz w:val="20"/>
          <w:szCs w:val="20"/>
        </w:rPr>
        <w:t xml:space="preserve"> </w:t>
      </w:r>
      <w:hyperlink r:id="rId9" w:history="1">
        <w:r w:rsidR="00920220" w:rsidRPr="00920220">
          <w:rPr>
            <w:rStyle w:val="Hyperlink"/>
            <w:rFonts w:asciiTheme="majorBidi" w:hAnsiTheme="majorBidi" w:cstheme="majorBidi"/>
            <w:sz w:val="20"/>
            <w:szCs w:val="20"/>
          </w:rPr>
          <w:t>https://cihrs.org/libya-the-kidnapping-of-a-human-rights-defender-raises-concerns-and-threatens-the-credibility-of-scheduled-elections/?lang=en</w:t>
        </w:r>
      </w:hyperlink>
    </w:p>
  </w:footnote>
  <w:footnote w:id="12">
    <w:p w14:paraId="000001B2" w14:textId="4E4A64F3" w:rsidR="00632181" w:rsidRPr="00632181" w:rsidRDefault="00632181" w:rsidP="00920220">
      <w:pPr>
        <w:pBdr>
          <w:top w:val="nil"/>
          <w:left w:val="nil"/>
          <w:bottom w:val="nil"/>
          <w:right w:val="nil"/>
          <w:between w:val="nil"/>
        </w:pBdr>
        <w:rPr>
          <w:rFonts w:asciiTheme="majorBidi" w:hAnsiTheme="majorBidi" w:cstheme="majorBidi"/>
          <w:color w:val="000000"/>
          <w:sz w:val="20"/>
          <w:szCs w:val="20"/>
        </w:rPr>
      </w:pPr>
      <w:r w:rsidRPr="00632181">
        <w:rPr>
          <w:rStyle w:val="FootnoteReference"/>
          <w:rFonts w:asciiTheme="majorBidi" w:hAnsiTheme="majorBidi" w:cstheme="majorBidi"/>
          <w:sz w:val="20"/>
          <w:szCs w:val="20"/>
        </w:rPr>
        <w:footnoteRef/>
      </w:r>
      <w:r w:rsidRPr="00632181">
        <w:rPr>
          <w:rFonts w:asciiTheme="majorBidi" w:hAnsiTheme="majorBidi" w:cstheme="majorBidi"/>
          <w:color w:val="000000"/>
          <w:sz w:val="20"/>
          <w:szCs w:val="20"/>
        </w:rPr>
        <w:t xml:space="preserve"> Assad, Abdulkader</w:t>
      </w:r>
      <w:r>
        <w:rPr>
          <w:rFonts w:asciiTheme="majorBidi" w:hAnsiTheme="majorBidi" w:cstheme="majorBidi"/>
          <w:color w:val="000000"/>
          <w:sz w:val="20"/>
          <w:szCs w:val="20"/>
        </w:rPr>
        <w:t xml:space="preserve"> (2021) ‘</w:t>
      </w:r>
      <w:r w:rsidRPr="00632181">
        <w:rPr>
          <w:rFonts w:asciiTheme="majorBidi" w:hAnsiTheme="majorBidi" w:cstheme="majorBidi"/>
          <w:color w:val="000000"/>
          <w:sz w:val="20"/>
          <w:szCs w:val="20"/>
        </w:rPr>
        <w:t>Dbeibah: All Libyans have the right to criticize government performance</w:t>
      </w:r>
      <w:r>
        <w:rPr>
          <w:rFonts w:asciiTheme="majorBidi" w:hAnsiTheme="majorBidi" w:cstheme="majorBidi"/>
          <w:color w:val="000000"/>
          <w:sz w:val="20"/>
          <w:szCs w:val="20"/>
        </w:rPr>
        <w:t>’</w:t>
      </w:r>
      <w:r w:rsidRPr="00632181">
        <w:rPr>
          <w:rFonts w:asciiTheme="majorBidi" w:hAnsiTheme="majorBidi" w:cstheme="majorBidi"/>
          <w:color w:val="000000"/>
          <w:sz w:val="20"/>
          <w:szCs w:val="20"/>
        </w:rPr>
        <w:t xml:space="preserve"> </w:t>
      </w:r>
      <w:r w:rsidRPr="00632181">
        <w:rPr>
          <w:rFonts w:asciiTheme="majorBidi" w:hAnsiTheme="majorBidi" w:cstheme="majorBidi"/>
          <w:i/>
          <w:color w:val="000000"/>
          <w:sz w:val="20"/>
          <w:szCs w:val="20"/>
        </w:rPr>
        <w:t>Libya Observer</w:t>
      </w:r>
      <w:r w:rsidRPr="00632181">
        <w:rPr>
          <w:rFonts w:asciiTheme="majorBidi" w:hAnsiTheme="majorBidi" w:cstheme="majorBidi"/>
          <w:color w:val="000000"/>
          <w:sz w:val="20"/>
          <w:szCs w:val="20"/>
        </w:rPr>
        <w:t>, 4 May,</w:t>
      </w:r>
      <w:r w:rsidR="00920220">
        <w:rPr>
          <w:rFonts w:asciiTheme="majorBidi" w:hAnsiTheme="majorBidi" w:cstheme="majorBidi"/>
          <w:color w:val="000000"/>
          <w:sz w:val="20"/>
          <w:szCs w:val="20"/>
        </w:rPr>
        <w:t xml:space="preserve"> </w:t>
      </w:r>
      <w:hyperlink r:id="rId10" w:history="1">
        <w:r w:rsidR="00920220" w:rsidRPr="00920220">
          <w:rPr>
            <w:rStyle w:val="Hyperlink"/>
            <w:rFonts w:asciiTheme="majorBidi" w:hAnsiTheme="majorBidi" w:cstheme="majorBidi"/>
            <w:sz w:val="20"/>
            <w:szCs w:val="20"/>
          </w:rPr>
          <w:t>https://www.libyaobserver.ly/news/dbeibah-all-libyans-have-right-criticize-government-performance</w:t>
        </w:r>
      </w:hyperlink>
    </w:p>
  </w:footnote>
  <w:footnote w:id="13">
    <w:p w14:paraId="000001B3" w14:textId="0472E8D9" w:rsidR="00632181" w:rsidRPr="00632181" w:rsidRDefault="00632181" w:rsidP="00920220">
      <w:pPr>
        <w:pBdr>
          <w:top w:val="nil"/>
          <w:left w:val="nil"/>
          <w:bottom w:val="nil"/>
          <w:right w:val="nil"/>
          <w:between w:val="nil"/>
        </w:pBdr>
        <w:rPr>
          <w:rFonts w:asciiTheme="majorBidi" w:hAnsiTheme="majorBidi" w:cstheme="majorBidi"/>
          <w:color w:val="000000"/>
          <w:sz w:val="20"/>
          <w:szCs w:val="20"/>
        </w:rPr>
      </w:pPr>
      <w:r w:rsidRPr="00632181">
        <w:rPr>
          <w:rStyle w:val="FootnoteReference"/>
          <w:rFonts w:asciiTheme="majorBidi" w:hAnsiTheme="majorBidi" w:cstheme="majorBidi"/>
          <w:sz w:val="20"/>
          <w:szCs w:val="20"/>
        </w:rPr>
        <w:footnoteRef/>
      </w:r>
      <w:r w:rsidRPr="00632181">
        <w:rPr>
          <w:rFonts w:asciiTheme="majorBidi" w:hAnsiTheme="majorBidi" w:cstheme="majorBidi"/>
          <w:color w:val="000000"/>
          <w:sz w:val="20"/>
          <w:szCs w:val="20"/>
        </w:rPr>
        <w:t xml:space="preserve"> </w:t>
      </w:r>
      <w:r>
        <w:rPr>
          <w:rFonts w:asciiTheme="majorBidi" w:hAnsiTheme="majorBidi" w:cstheme="majorBidi"/>
          <w:color w:val="000000"/>
          <w:sz w:val="20"/>
          <w:szCs w:val="20"/>
        </w:rPr>
        <w:t>(2021) ‘</w:t>
      </w:r>
      <w:r w:rsidRPr="00632181">
        <w:rPr>
          <w:rFonts w:asciiTheme="majorBidi" w:hAnsiTheme="majorBidi" w:cstheme="majorBidi"/>
          <w:iCs/>
          <w:color w:val="000000"/>
          <w:sz w:val="20"/>
          <w:szCs w:val="20"/>
        </w:rPr>
        <w:t>Decision 116/2021</w:t>
      </w:r>
      <w:r>
        <w:rPr>
          <w:rFonts w:asciiTheme="majorBidi" w:hAnsiTheme="majorBidi" w:cstheme="majorBidi"/>
          <w:color w:val="000000"/>
          <w:sz w:val="20"/>
          <w:szCs w:val="20"/>
        </w:rPr>
        <w:t xml:space="preserve">’, </w:t>
      </w:r>
      <w:r w:rsidRPr="00632181">
        <w:rPr>
          <w:rFonts w:asciiTheme="majorBidi" w:hAnsiTheme="majorBidi" w:cstheme="majorBidi"/>
          <w:i/>
          <w:iCs/>
          <w:color w:val="000000"/>
          <w:sz w:val="20"/>
          <w:szCs w:val="20"/>
        </w:rPr>
        <w:t>Government of National Union (GNU),</w:t>
      </w:r>
      <w:r w:rsidRPr="00632181">
        <w:rPr>
          <w:rFonts w:asciiTheme="majorBidi" w:hAnsiTheme="majorBidi" w:cstheme="majorBidi"/>
          <w:color w:val="000000"/>
          <w:sz w:val="20"/>
          <w:szCs w:val="20"/>
        </w:rPr>
        <w:t xml:space="preserve"> 15 J</w:t>
      </w:r>
      <w:r w:rsidR="00920220">
        <w:rPr>
          <w:rFonts w:asciiTheme="majorBidi" w:hAnsiTheme="majorBidi" w:cstheme="majorBidi"/>
          <w:color w:val="000000"/>
          <w:sz w:val="20"/>
          <w:szCs w:val="20"/>
        </w:rPr>
        <w:t xml:space="preserve">une, </w:t>
      </w:r>
      <w:hyperlink r:id="rId11" w:history="1">
        <w:r w:rsidR="00920220" w:rsidRPr="00920220">
          <w:rPr>
            <w:rStyle w:val="Hyperlink"/>
            <w:rFonts w:asciiTheme="majorBidi" w:hAnsiTheme="majorBidi" w:cstheme="majorBidi"/>
            <w:sz w:val="20"/>
            <w:szCs w:val="20"/>
          </w:rPr>
          <w:t>https://gnu.gov.ly/uploads/2021/06</w:t>
        </w:r>
      </w:hyperlink>
    </w:p>
  </w:footnote>
  <w:footnote w:id="14">
    <w:sdt>
      <w:sdtPr>
        <w:rPr>
          <w:rFonts w:asciiTheme="majorBidi" w:hAnsiTheme="majorBidi" w:cstheme="majorBidi"/>
          <w:sz w:val="20"/>
          <w:szCs w:val="20"/>
        </w:rPr>
        <w:tag w:val="goog_rdk_337"/>
        <w:id w:val="-1715880976"/>
      </w:sdtPr>
      <w:sdtEndPr/>
      <w:sdtContent>
        <w:p w14:paraId="000001E4" w14:textId="3B426C97" w:rsidR="00632181" w:rsidRPr="00632181" w:rsidRDefault="00632181" w:rsidP="00920220">
          <w:pPr>
            <w:rPr>
              <w:rFonts w:asciiTheme="majorBidi" w:hAnsiTheme="majorBidi" w:cstheme="majorBidi"/>
              <w:sz w:val="20"/>
              <w:szCs w:val="20"/>
            </w:rPr>
          </w:pPr>
          <w:r w:rsidRPr="00632181">
            <w:rPr>
              <w:rStyle w:val="FootnoteReference"/>
              <w:rFonts w:asciiTheme="majorBidi" w:hAnsiTheme="majorBidi" w:cstheme="majorBidi"/>
              <w:sz w:val="20"/>
              <w:szCs w:val="20"/>
            </w:rPr>
            <w:footnoteRef/>
          </w:r>
          <w:sdt>
            <w:sdtPr>
              <w:rPr>
                <w:rFonts w:asciiTheme="majorBidi" w:hAnsiTheme="majorBidi" w:cstheme="majorBidi"/>
                <w:sz w:val="20"/>
                <w:szCs w:val="20"/>
              </w:rPr>
              <w:tag w:val="goog_rdk_335"/>
              <w:id w:val="179169913"/>
            </w:sdtPr>
            <w:sdtEndPr/>
            <w:sdtContent>
              <w:sdt>
                <w:sdtPr>
                  <w:rPr>
                    <w:rFonts w:asciiTheme="majorBidi" w:hAnsiTheme="majorBidi" w:cstheme="majorBidi"/>
                    <w:sz w:val="20"/>
                    <w:szCs w:val="20"/>
                  </w:rPr>
                  <w:tag w:val="goog_rdk_336"/>
                  <w:id w:val="-1465882338"/>
                </w:sdtPr>
                <w:sdtEndPr/>
                <w:sdtContent>
                  <w:r w:rsidRPr="00632181">
                    <w:rPr>
                      <w:rFonts w:asciiTheme="majorBidi" w:hAnsiTheme="majorBidi" w:cstheme="majorBidi"/>
                      <w:sz w:val="20"/>
                      <w:szCs w:val="20"/>
                    </w:rPr>
                    <w:t xml:space="preserve"> </w:t>
                  </w:r>
                  <w:r>
                    <w:rPr>
                      <w:rFonts w:asciiTheme="majorBidi" w:hAnsiTheme="majorBidi" w:cstheme="majorBidi"/>
                      <w:sz w:val="20"/>
                      <w:szCs w:val="20"/>
                    </w:rPr>
                    <w:t>(2021) ‘</w:t>
                  </w:r>
                  <w:r w:rsidRPr="00632181">
                    <w:rPr>
                      <w:rFonts w:asciiTheme="majorBidi" w:hAnsiTheme="majorBidi" w:cstheme="majorBidi"/>
                      <w:sz w:val="20"/>
                      <w:szCs w:val="20"/>
                    </w:rPr>
                    <w:t>Libya: Foundation’s Dissolution Detrimental to Independent Media Required for Free and Fair Elections</w:t>
                  </w:r>
                  <w:r>
                    <w:rPr>
                      <w:rFonts w:asciiTheme="majorBidi" w:hAnsiTheme="majorBidi" w:cstheme="majorBidi"/>
                      <w:sz w:val="20"/>
                      <w:szCs w:val="20"/>
                    </w:rPr>
                    <w:t>’,</w:t>
                  </w:r>
                  <w:r w:rsidRPr="00623847">
                    <w:t xml:space="preserve"> </w:t>
                  </w:r>
                  <w:r w:rsidRPr="00632181">
                    <w:rPr>
                      <w:rFonts w:asciiTheme="majorBidi" w:hAnsiTheme="majorBidi" w:cstheme="majorBidi"/>
                      <w:i/>
                      <w:iCs/>
                      <w:sz w:val="20"/>
                      <w:szCs w:val="20"/>
                    </w:rPr>
                    <w:t>Cairo Institute for Human Rights Studies (CIHRS),</w:t>
                  </w:r>
                  <w:r w:rsidR="00920220">
                    <w:rPr>
                      <w:rFonts w:asciiTheme="majorBidi" w:hAnsiTheme="majorBidi" w:cstheme="majorBidi"/>
                      <w:sz w:val="20"/>
                      <w:szCs w:val="20"/>
                    </w:rPr>
                    <w:t xml:space="preserve"> 2 July</w:t>
                  </w:r>
                  <w:r>
                    <w:rPr>
                      <w:rFonts w:asciiTheme="majorBidi" w:hAnsiTheme="majorBidi" w:cstheme="majorBidi"/>
                      <w:sz w:val="20"/>
                      <w:szCs w:val="20"/>
                    </w:rPr>
                    <w:t>,</w:t>
                  </w:r>
                  <w:r w:rsidRPr="00623847">
                    <w:rPr>
                      <w:rFonts w:asciiTheme="majorBidi" w:hAnsiTheme="majorBidi" w:cstheme="majorBidi"/>
                      <w:sz w:val="20"/>
                      <w:szCs w:val="20"/>
                    </w:rPr>
                    <w:t xml:space="preserve"> </w:t>
                  </w:r>
                  <w:hyperlink r:id="rId12" w:history="1">
                    <w:r w:rsidR="00920220" w:rsidRPr="00920220">
                      <w:rPr>
                        <w:rStyle w:val="Hyperlink"/>
                        <w:rFonts w:asciiTheme="majorBidi" w:hAnsiTheme="majorBidi" w:cstheme="majorBidi"/>
                        <w:sz w:val="20"/>
                        <w:szCs w:val="20"/>
                      </w:rPr>
                      <w:t>https://cihrs.org/libya-foundations-dissolution-detrimental-to-independent-media-required-for-free-and-fair-elections/?lang=en</w:t>
                    </w:r>
                  </w:hyperlink>
                </w:sdtContent>
              </w:sdt>
            </w:sdtContent>
          </w:sdt>
        </w:p>
      </w:sdtContent>
    </w:sdt>
  </w:footnote>
  <w:footnote w:id="15">
    <w:sdt>
      <w:sdtPr>
        <w:rPr>
          <w:rFonts w:asciiTheme="majorBidi" w:hAnsiTheme="majorBidi" w:cstheme="majorBidi"/>
          <w:sz w:val="20"/>
          <w:szCs w:val="20"/>
        </w:rPr>
        <w:tag w:val="goog_rdk_350"/>
        <w:id w:val="-969205349"/>
      </w:sdtPr>
      <w:sdtEndPr/>
      <w:sdtContent>
        <w:p w14:paraId="000001E7" w14:textId="4F3C40DC" w:rsidR="00632181" w:rsidRPr="00632181" w:rsidRDefault="00632181" w:rsidP="00920220">
          <w:pPr>
            <w:rPr>
              <w:rFonts w:asciiTheme="majorBidi" w:hAnsiTheme="majorBidi" w:cstheme="majorBidi"/>
              <w:sz w:val="20"/>
              <w:szCs w:val="20"/>
            </w:rPr>
          </w:pPr>
          <w:r w:rsidRPr="00632181">
            <w:rPr>
              <w:rStyle w:val="FootnoteReference"/>
              <w:rFonts w:asciiTheme="majorBidi" w:hAnsiTheme="majorBidi" w:cstheme="majorBidi"/>
              <w:sz w:val="20"/>
              <w:szCs w:val="20"/>
            </w:rPr>
            <w:footnoteRef/>
          </w:r>
          <w:sdt>
            <w:sdtPr>
              <w:rPr>
                <w:rFonts w:asciiTheme="majorBidi" w:hAnsiTheme="majorBidi" w:cstheme="majorBidi"/>
                <w:sz w:val="20"/>
                <w:szCs w:val="20"/>
              </w:rPr>
              <w:tag w:val="goog_rdk_346"/>
              <w:id w:val="-390271322"/>
            </w:sdtPr>
            <w:sdtEndPr/>
            <w:sdtContent>
              <w:sdt>
                <w:sdtPr>
                  <w:rPr>
                    <w:rFonts w:asciiTheme="majorBidi" w:hAnsiTheme="majorBidi" w:cstheme="majorBidi"/>
                    <w:sz w:val="20"/>
                    <w:szCs w:val="20"/>
                  </w:rPr>
                  <w:tag w:val="goog_rdk_347"/>
                  <w:id w:val="-902290516"/>
                </w:sdtPr>
                <w:sdtEndPr/>
                <w:sdtContent>
                  <w:r w:rsidRPr="00632181">
                    <w:rPr>
                      <w:rFonts w:asciiTheme="majorBidi" w:hAnsiTheme="majorBidi" w:cstheme="majorBidi"/>
                      <w:sz w:val="20"/>
                      <w:szCs w:val="20"/>
                    </w:rPr>
                    <w:t xml:space="preserve"> United Nations Support Mission in Libya </w:t>
                  </w:r>
                  <w:r>
                    <w:rPr>
                      <w:rFonts w:asciiTheme="majorBidi" w:hAnsiTheme="majorBidi" w:cstheme="majorBidi"/>
                      <w:sz w:val="20"/>
                      <w:szCs w:val="20"/>
                    </w:rPr>
                    <w:t>(2021) ‘</w:t>
                  </w:r>
                  <w:r w:rsidRPr="00632181">
                    <w:rPr>
                      <w:rFonts w:asciiTheme="majorBidi" w:hAnsiTheme="majorBidi" w:cstheme="majorBidi"/>
                      <w:sz w:val="20"/>
                      <w:szCs w:val="20"/>
                    </w:rPr>
                    <w:t>UNSMIL Welcomes the Opening of the Coastal Road, Praises the Efforts of 5+5 Joint Military Commission - Libya</w:t>
                  </w:r>
                  <w:r>
                    <w:rPr>
                      <w:rFonts w:asciiTheme="majorBidi" w:hAnsiTheme="majorBidi" w:cstheme="majorBidi"/>
                      <w:sz w:val="20"/>
                      <w:szCs w:val="20"/>
                    </w:rPr>
                    <w:t>’</w:t>
                  </w:r>
                  <w:r w:rsidRPr="00632181">
                    <w:rPr>
                      <w:rFonts w:asciiTheme="majorBidi" w:hAnsiTheme="majorBidi" w:cstheme="majorBidi"/>
                      <w:sz w:val="20"/>
                      <w:szCs w:val="20"/>
                    </w:rPr>
                    <w:t xml:space="preserve"> </w:t>
                  </w:r>
                </w:sdtContent>
              </w:sdt>
              <w:sdt>
                <w:sdtPr>
                  <w:rPr>
                    <w:rFonts w:asciiTheme="majorBidi" w:hAnsiTheme="majorBidi" w:cstheme="majorBidi"/>
                    <w:sz w:val="20"/>
                    <w:szCs w:val="20"/>
                  </w:rPr>
                  <w:tag w:val="goog_rdk_348"/>
                  <w:id w:val="-745804110"/>
                </w:sdtPr>
                <w:sdtEndPr/>
                <w:sdtContent>
                  <w:r w:rsidRPr="00632181">
                    <w:rPr>
                      <w:rFonts w:asciiTheme="majorBidi" w:hAnsiTheme="majorBidi" w:cstheme="majorBidi"/>
                      <w:i/>
                      <w:iCs/>
                      <w:sz w:val="20"/>
                      <w:szCs w:val="20"/>
                    </w:rPr>
                    <w:t>ReliefWeb</w:t>
                  </w:r>
                </w:sdtContent>
              </w:sdt>
              <w:sdt>
                <w:sdtPr>
                  <w:rPr>
                    <w:rFonts w:asciiTheme="majorBidi" w:hAnsiTheme="majorBidi" w:cstheme="majorBidi"/>
                    <w:sz w:val="20"/>
                    <w:szCs w:val="20"/>
                  </w:rPr>
                  <w:tag w:val="goog_rdk_349"/>
                  <w:id w:val="-1811542298"/>
                </w:sdtPr>
                <w:sdtEndPr/>
                <w:sdtContent>
                  <w:r w:rsidRPr="00632181">
                    <w:rPr>
                      <w:rFonts w:asciiTheme="majorBidi" w:hAnsiTheme="majorBidi" w:cstheme="majorBidi"/>
                      <w:sz w:val="20"/>
                      <w:szCs w:val="20"/>
                    </w:rPr>
                    <w:t>, 30 July,</w:t>
                  </w:r>
                  <w:r w:rsidRPr="00FF78F5">
                    <w:t xml:space="preserve"> </w:t>
                  </w:r>
                  <w:hyperlink r:id="rId13" w:history="1">
                    <w:r w:rsidR="00920220" w:rsidRPr="00920220">
                      <w:rPr>
                        <w:rStyle w:val="Hyperlink"/>
                      </w:rPr>
                      <w:t>https://reliefweb.int/report/libya/unsmil-welcomes-opening-coastal-road-praises-efforts-55-joint-military-commission</w:t>
                    </w:r>
                  </w:hyperlink>
                </w:sdtContent>
              </w:sdt>
            </w:sdtContent>
          </w:sdt>
        </w:p>
      </w:sdtContent>
    </w:sdt>
  </w:footnote>
  <w:footnote w:id="16">
    <w:sdt>
      <w:sdtPr>
        <w:rPr>
          <w:rFonts w:asciiTheme="majorBidi" w:hAnsiTheme="majorBidi" w:cstheme="majorBidi"/>
          <w:sz w:val="20"/>
          <w:szCs w:val="20"/>
        </w:rPr>
        <w:tag w:val="goog_rdk_341"/>
        <w:id w:val="1051199613"/>
      </w:sdtPr>
      <w:sdtEndPr/>
      <w:sdtContent>
        <w:p w14:paraId="000001E5" w14:textId="31165D1E" w:rsidR="00632181" w:rsidRPr="00632181" w:rsidRDefault="00632181" w:rsidP="00920220">
          <w:pPr>
            <w:rPr>
              <w:rFonts w:asciiTheme="majorBidi" w:hAnsiTheme="majorBidi" w:cstheme="majorBidi"/>
              <w:sz w:val="20"/>
              <w:szCs w:val="20"/>
            </w:rPr>
          </w:pPr>
          <w:r w:rsidRPr="00632181">
            <w:rPr>
              <w:rStyle w:val="FootnoteReference"/>
              <w:rFonts w:asciiTheme="majorBidi" w:hAnsiTheme="majorBidi" w:cstheme="majorBidi"/>
              <w:sz w:val="20"/>
              <w:szCs w:val="20"/>
            </w:rPr>
            <w:footnoteRef/>
          </w:r>
          <w:sdt>
            <w:sdtPr>
              <w:rPr>
                <w:rFonts w:asciiTheme="majorBidi" w:hAnsiTheme="majorBidi" w:cstheme="majorBidi"/>
                <w:sz w:val="20"/>
                <w:szCs w:val="20"/>
              </w:rPr>
              <w:tag w:val="goog_rdk_339"/>
              <w:id w:val="1897930888"/>
            </w:sdtPr>
            <w:sdtEndPr/>
            <w:sdtContent>
              <w:sdt>
                <w:sdtPr>
                  <w:rPr>
                    <w:rFonts w:asciiTheme="majorBidi" w:hAnsiTheme="majorBidi" w:cstheme="majorBidi"/>
                    <w:sz w:val="20"/>
                    <w:szCs w:val="20"/>
                  </w:rPr>
                  <w:tag w:val="goog_rdk_340"/>
                  <w:id w:val="1570221787"/>
                </w:sdtPr>
                <w:sdtEndPr/>
                <w:sdtContent>
                  <w:r w:rsidRPr="00632181">
                    <w:rPr>
                      <w:rFonts w:asciiTheme="majorBidi" w:hAnsiTheme="majorBidi" w:cstheme="majorBidi"/>
                      <w:sz w:val="20"/>
                      <w:szCs w:val="20"/>
                    </w:rPr>
                    <w:t xml:space="preserve"> </w:t>
                  </w:r>
                  <w:r>
                    <w:rPr>
                      <w:rFonts w:asciiTheme="majorBidi" w:hAnsiTheme="majorBidi" w:cstheme="majorBidi"/>
                      <w:sz w:val="20"/>
                      <w:szCs w:val="20"/>
                    </w:rPr>
                    <w:t>(2021) ‘</w:t>
                  </w:r>
                  <w:r w:rsidRPr="00632181">
                    <w:rPr>
                      <w:rFonts w:asciiTheme="majorBidi" w:hAnsiTheme="majorBidi" w:cstheme="majorBidi"/>
                      <w:sz w:val="20"/>
                      <w:szCs w:val="20"/>
                    </w:rPr>
                    <w:t>States Urged to Ensure Renewal of UN Fact-Finding Mission on Libya at 48th Human Rights Council</w:t>
                  </w:r>
                  <w:r>
                    <w:rPr>
                      <w:rFonts w:asciiTheme="majorBidi" w:hAnsiTheme="majorBidi" w:cstheme="majorBidi"/>
                      <w:sz w:val="20"/>
                      <w:szCs w:val="20"/>
                    </w:rPr>
                    <w:t>’</w:t>
                  </w:r>
                  <w:r w:rsidRPr="00632181">
                    <w:rPr>
                      <w:rFonts w:asciiTheme="majorBidi" w:hAnsiTheme="majorBidi" w:cstheme="majorBidi"/>
                      <w:sz w:val="20"/>
                      <w:szCs w:val="20"/>
                    </w:rPr>
                    <w:t xml:space="preserve"> </w:t>
                  </w:r>
                  <w:r w:rsidRPr="00FF78F5">
                    <w:rPr>
                      <w:rFonts w:asciiTheme="majorBidi" w:hAnsiTheme="majorBidi" w:cstheme="majorBidi"/>
                      <w:sz w:val="20"/>
                      <w:szCs w:val="20"/>
                    </w:rPr>
                    <w:t>Cairo Institute for Human Rights Studies (CIHRS)</w:t>
                  </w:r>
                  <w:r>
                    <w:rPr>
                      <w:rFonts w:asciiTheme="majorBidi" w:hAnsiTheme="majorBidi" w:cstheme="majorBidi"/>
                      <w:sz w:val="20"/>
                      <w:szCs w:val="20"/>
                    </w:rPr>
                    <w:t xml:space="preserve">, </w:t>
                  </w:r>
                  <w:r w:rsidRPr="00632181">
                    <w:rPr>
                      <w:rFonts w:asciiTheme="majorBidi" w:hAnsiTheme="majorBidi" w:cstheme="majorBidi"/>
                      <w:sz w:val="20"/>
                      <w:szCs w:val="20"/>
                    </w:rPr>
                    <w:t xml:space="preserve">15 July, </w:t>
                  </w:r>
                  <w:hyperlink r:id="rId14" w:history="1">
                    <w:r w:rsidR="00920220" w:rsidRPr="00920220">
                      <w:rPr>
                        <w:rStyle w:val="Hyperlink"/>
                        <w:rFonts w:asciiTheme="majorBidi" w:hAnsiTheme="majorBidi" w:cstheme="majorBidi"/>
                        <w:sz w:val="20"/>
                        <w:szCs w:val="20"/>
                      </w:rPr>
                      <w:t>https://cihrs.org/states-urged-to-ensure-renewal-of-un-fact-finding-mission-on-libya-at-48th-human-rights-council/?lang=en</w:t>
                    </w:r>
                  </w:hyperlink>
                </w:sdtContent>
              </w:sdt>
            </w:sdtContent>
          </w:sdt>
        </w:p>
      </w:sdtContent>
    </w:sdt>
    <w:sdt>
      <w:sdtPr>
        <w:rPr>
          <w:rFonts w:asciiTheme="majorBidi" w:hAnsiTheme="majorBidi" w:cstheme="majorBidi"/>
          <w:sz w:val="20"/>
          <w:szCs w:val="20"/>
        </w:rPr>
        <w:tag w:val="goog_rdk_344"/>
        <w:id w:val="-1316645183"/>
      </w:sdtPr>
      <w:sdtEndPr/>
      <w:sdtContent>
        <w:p w14:paraId="000001E6" w14:textId="77777777" w:rsidR="00632181" w:rsidRPr="00632181" w:rsidRDefault="00552A42">
          <w:pPr>
            <w:rPr>
              <w:rFonts w:asciiTheme="majorBidi" w:hAnsiTheme="majorBidi" w:cstheme="majorBidi"/>
              <w:sz w:val="20"/>
              <w:szCs w:val="20"/>
            </w:rPr>
          </w:pPr>
          <w:sdt>
            <w:sdtPr>
              <w:rPr>
                <w:rFonts w:asciiTheme="majorBidi" w:hAnsiTheme="majorBidi" w:cstheme="majorBidi"/>
                <w:sz w:val="20"/>
                <w:szCs w:val="20"/>
              </w:rPr>
              <w:tag w:val="goog_rdk_342"/>
              <w:id w:val="132000704"/>
            </w:sdtPr>
            <w:sdtEndPr/>
            <w:sdtContent>
              <w:sdt>
                <w:sdtPr>
                  <w:rPr>
                    <w:rFonts w:asciiTheme="majorBidi" w:hAnsiTheme="majorBidi" w:cstheme="majorBidi"/>
                    <w:sz w:val="20"/>
                    <w:szCs w:val="20"/>
                  </w:rPr>
                  <w:tag w:val="goog_rdk_343"/>
                  <w:id w:val="-328133789"/>
                </w:sdtPr>
                <w:sdtEndPr/>
                <w:sdtContent/>
              </w:sdt>
            </w:sdtContent>
          </w:sdt>
        </w:p>
      </w:sdtContent>
    </w:sdt>
  </w:footnote>
  <w:footnote w:id="17">
    <w:sdt>
      <w:sdtPr>
        <w:rPr>
          <w:rFonts w:asciiTheme="majorBidi" w:hAnsiTheme="majorBidi" w:cstheme="majorBidi"/>
          <w:sz w:val="20"/>
          <w:szCs w:val="20"/>
        </w:rPr>
        <w:tag w:val="goog_rdk_356"/>
        <w:id w:val="955755496"/>
      </w:sdtPr>
      <w:sdtEndPr>
        <w:rPr>
          <w:rFonts w:ascii="Calibri" w:hAnsi="Calibri" w:cs="Calibri"/>
          <w:sz w:val="24"/>
          <w:szCs w:val="24"/>
        </w:rPr>
      </w:sdtEndPr>
      <w:sdtContent>
        <w:p w14:paraId="000001E8" w14:textId="07AFEB3D" w:rsidR="00632181" w:rsidRPr="00632181" w:rsidRDefault="00632181" w:rsidP="00920220">
          <w:pPr>
            <w:rPr>
              <w:sz w:val="20"/>
              <w:szCs w:val="20"/>
            </w:rPr>
          </w:pPr>
          <w:r w:rsidRPr="00632181">
            <w:rPr>
              <w:rStyle w:val="FootnoteReference"/>
              <w:rFonts w:asciiTheme="majorBidi" w:hAnsiTheme="majorBidi" w:cstheme="majorBidi"/>
              <w:sz w:val="20"/>
              <w:szCs w:val="20"/>
            </w:rPr>
            <w:footnoteRef/>
          </w:r>
          <w:sdt>
            <w:sdtPr>
              <w:rPr>
                <w:rFonts w:asciiTheme="majorBidi" w:hAnsiTheme="majorBidi" w:cstheme="majorBidi"/>
                <w:sz w:val="20"/>
                <w:szCs w:val="20"/>
              </w:rPr>
              <w:tag w:val="goog_rdk_352"/>
              <w:id w:val="839588008"/>
            </w:sdtPr>
            <w:sdtEndPr>
              <w:rPr>
                <w:rFonts w:ascii="Calibri" w:hAnsi="Calibri" w:cs="Calibri"/>
                <w:sz w:val="24"/>
                <w:szCs w:val="24"/>
              </w:rPr>
            </w:sdtEndPr>
            <w:sdtContent>
              <w:sdt>
                <w:sdtPr>
                  <w:rPr>
                    <w:rFonts w:asciiTheme="majorBidi" w:hAnsiTheme="majorBidi" w:cstheme="majorBidi"/>
                    <w:sz w:val="20"/>
                    <w:szCs w:val="20"/>
                  </w:rPr>
                  <w:tag w:val="goog_rdk_353"/>
                  <w:id w:val="-1435829461"/>
                </w:sdtPr>
                <w:sdtEndPr/>
                <w:sdtContent>
                  <w:r w:rsidRPr="00632181">
                    <w:rPr>
                      <w:rFonts w:asciiTheme="majorBidi" w:hAnsiTheme="majorBidi" w:cstheme="majorBidi"/>
                      <w:sz w:val="20"/>
                      <w:szCs w:val="20"/>
                    </w:rPr>
                    <w:t xml:space="preserve"> Elumami, Ahmed </w:t>
                  </w:r>
                  <w:r>
                    <w:rPr>
                      <w:rFonts w:asciiTheme="majorBidi" w:hAnsiTheme="majorBidi" w:cstheme="majorBidi"/>
                      <w:sz w:val="20"/>
                      <w:szCs w:val="20"/>
                    </w:rPr>
                    <w:t>(2021) ‘</w:t>
                  </w:r>
                  <w:r w:rsidRPr="00632181">
                    <w:rPr>
                      <w:rFonts w:asciiTheme="majorBidi" w:hAnsiTheme="majorBidi" w:cstheme="majorBidi"/>
                      <w:sz w:val="20"/>
                      <w:szCs w:val="20"/>
                    </w:rPr>
                    <w:t>Worst Tripoli Fighting in a Year Shows Limits of Libya Peace Push</w:t>
                  </w:r>
                  <w:r>
                    <w:rPr>
                      <w:rFonts w:asciiTheme="majorBidi" w:hAnsiTheme="majorBidi" w:cstheme="majorBidi"/>
                      <w:sz w:val="20"/>
                      <w:szCs w:val="20"/>
                    </w:rPr>
                    <w:t xml:space="preserve">’ </w:t>
                  </w:r>
                  <w:r w:rsidRPr="00632181">
                    <w:rPr>
                      <w:rFonts w:asciiTheme="majorBidi" w:hAnsiTheme="majorBidi" w:cstheme="majorBidi"/>
                      <w:sz w:val="20"/>
                      <w:szCs w:val="20"/>
                    </w:rPr>
                    <w:t xml:space="preserve"> </w:t>
                  </w:r>
                </w:sdtContent>
              </w:sdt>
              <w:sdt>
                <w:sdtPr>
                  <w:rPr>
                    <w:rFonts w:asciiTheme="majorBidi" w:hAnsiTheme="majorBidi" w:cstheme="majorBidi"/>
                    <w:sz w:val="20"/>
                    <w:szCs w:val="20"/>
                  </w:rPr>
                  <w:tag w:val="goog_rdk_354"/>
                  <w:id w:val="373974435"/>
                </w:sdtPr>
                <w:sdtEndPr/>
                <w:sdtContent>
                  <w:r w:rsidRPr="00632181">
                    <w:rPr>
                      <w:rFonts w:asciiTheme="majorBidi" w:hAnsiTheme="majorBidi" w:cstheme="majorBidi"/>
                      <w:i/>
                      <w:iCs/>
                      <w:sz w:val="20"/>
                      <w:szCs w:val="20"/>
                    </w:rPr>
                    <w:t>Reuters</w:t>
                  </w:r>
                </w:sdtContent>
              </w:sdt>
              <w:sdt>
                <w:sdtPr>
                  <w:rPr>
                    <w:rFonts w:asciiTheme="majorBidi" w:hAnsiTheme="majorBidi" w:cstheme="majorBidi"/>
                    <w:sz w:val="20"/>
                    <w:szCs w:val="20"/>
                  </w:rPr>
                  <w:tag w:val="goog_rdk_355"/>
                  <w:id w:val="1836026259"/>
                </w:sdtPr>
                <w:sdtEndPr/>
                <w:sdtContent>
                  <w:r w:rsidRPr="00632181">
                    <w:rPr>
                      <w:rFonts w:asciiTheme="majorBidi" w:hAnsiTheme="majorBidi" w:cstheme="majorBidi"/>
                      <w:sz w:val="20"/>
                      <w:szCs w:val="20"/>
                    </w:rPr>
                    <w:t>, 3 Sept</w:t>
                  </w:r>
                  <w:r>
                    <w:rPr>
                      <w:rFonts w:asciiTheme="majorBidi" w:hAnsiTheme="majorBidi" w:cstheme="majorBidi"/>
                      <w:sz w:val="20"/>
                      <w:szCs w:val="20"/>
                    </w:rPr>
                    <w:t>ember</w:t>
                  </w:r>
                  <w:r w:rsidRPr="00632181">
                    <w:rPr>
                      <w:rFonts w:asciiTheme="majorBidi" w:hAnsiTheme="majorBidi" w:cstheme="majorBidi"/>
                      <w:sz w:val="20"/>
                      <w:szCs w:val="20"/>
                    </w:rPr>
                    <w:t xml:space="preserve">, </w:t>
                  </w:r>
                </w:sdtContent>
              </w:sdt>
            </w:sdtContent>
          </w:sdt>
          <w:hyperlink r:id="rId15" w:history="1">
            <w:r w:rsidR="00920220" w:rsidRPr="00920220">
              <w:rPr>
                <w:rStyle w:val="Hyperlink"/>
              </w:rPr>
              <w:t>http://www.reuters.com/world/africa/worst-tripoli-fighting-year-shows-limits-libya-peace-push-2021-09-03/</w:t>
            </w:r>
          </w:hyperlink>
          <w:r w:rsidR="00920220">
            <w:t xml:space="preserve"> </w:t>
          </w:r>
        </w:p>
      </w:sdtContent>
    </w:sdt>
  </w:footnote>
  <w:footnote w:id="18">
    <w:sdt>
      <w:sdtPr>
        <w:rPr>
          <w:rFonts w:asciiTheme="majorBidi" w:hAnsiTheme="majorBidi" w:cstheme="majorBidi"/>
          <w:sz w:val="20"/>
          <w:szCs w:val="20"/>
        </w:rPr>
        <w:tag w:val="goog_rdk_362"/>
        <w:id w:val="682399697"/>
      </w:sdtPr>
      <w:sdtEndPr/>
      <w:sdtContent>
        <w:p w14:paraId="000001E9" w14:textId="23DEFF7D" w:rsidR="00632181" w:rsidRPr="00632181" w:rsidRDefault="00632181" w:rsidP="00920220">
          <w:pPr>
            <w:rPr>
              <w:rFonts w:asciiTheme="majorBidi" w:hAnsiTheme="majorBidi" w:cstheme="majorBidi"/>
              <w:sz w:val="20"/>
              <w:szCs w:val="20"/>
            </w:rPr>
          </w:pPr>
          <w:r w:rsidRPr="00632181">
            <w:rPr>
              <w:rStyle w:val="FootnoteReference"/>
              <w:rFonts w:asciiTheme="majorBidi" w:hAnsiTheme="majorBidi" w:cstheme="majorBidi"/>
              <w:sz w:val="20"/>
              <w:szCs w:val="20"/>
            </w:rPr>
            <w:footnoteRef/>
          </w:r>
          <w:sdt>
            <w:sdtPr>
              <w:rPr>
                <w:rFonts w:asciiTheme="majorBidi" w:hAnsiTheme="majorBidi" w:cstheme="majorBidi"/>
                <w:sz w:val="20"/>
                <w:szCs w:val="20"/>
              </w:rPr>
              <w:tag w:val="goog_rdk_358"/>
              <w:id w:val="1368801331"/>
            </w:sdtPr>
            <w:sdtEndPr/>
            <w:sdtContent>
              <w:sdt>
                <w:sdtPr>
                  <w:rPr>
                    <w:rFonts w:asciiTheme="majorBidi" w:hAnsiTheme="majorBidi" w:cstheme="majorBidi"/>
                    <w:sz w:val="20"/>
                    <w:szCs w:val="20"/>
                  </w:rPr>
                  <w:tag w:val="goog_rdk_359"/>
                  <w:id w:val="989834384"/>
                </w:sdtPr>
                <w:sdtEndPr/>
                <w:sdtContent>
                  <w:r w:rsidRPr="00632181">
                    <w:rPr>
                      <w:rFonts w:asciiTheme="majorBidi" w:hAnsiTheme="majorBidi" w:cstheme="majorBidi"/>
                      <w:sz w:val="20"/>
                      <w:szCs w:val="20"/>
                    </w:rPr>
                    <w:t xml:space="preserve"> </w:t>
                  </w:r>
                </w:sdtContent>
              </w:sdt>
              <w:sdt>
                <w:sdtPr>
                  <w:rPr>
                    <w:rFonts w:asciiTheme="majorBidi" w:hAnsiTheme="majorBidi" w:cstheme="majorBidi"/>
                    <w:sz w:val="20"/>
                    <w:szCs w:val="20"/>
                  </w:rPr>
                  <w:tag w:val="goog_rdk_360"/>
                  <w:id w:val="1647477012"/>
                </w:sdtPr>
                <w:sdtEndPr/>
                <w:sdtContent>
                  <w:r w:rsidRPr="00632181">
                    <w:rPr>
                      <w:rFonts w:asciiTheme="majorBidi" w:hAnsiTheme="majorBidi" w:cstheme="majorBidi"/>
                      <w:sz w:val="20"/>
                      <w:szCs w:val="20"/>
                    </w:rPr>
                    <w:t>(2020) ‘Key Principles for a Rights-Based Roadmap towards Sustainable Peace in Libya</w:t>
                  </w:r>
                </w:sdtContent>
              </w:sdt>
              <w:sdt>
                <w:sdtPr>
                  <w:rPr>
                    <w:rFonts w:asciiTheme="majorBidi" w:hAnsiTheme="majorBidi" w:cstheme="majorBidi"/>
                    <w:sz w:val="20"/>
                    <w:szCs w:val="20"/>
                  </w:rPr>
                  <w:tag w:val="goog_rdk_361"/>
                  <w:id w:val="894393701"/>
                </w:sdtPr>
                <w:sdtEndPr/>
                <w:sdtContent>
                  <w:r w:rsidRPr="00632181">
                    <w:rPr>
                      <w:rFonts w:asciiTheme="majorBidi" w:hAnsiTheme="majorBidi" w:cstheme="majorBidi"/>
                      <w:sz w:val="20"/>
                      <w:szCs w:val="20"/>
                    </w:rPr>
                    <w:t xml:space="preserve">’ </w:t>
                  </w:r>
                  <w:r w:rsidRPr="00FF78F5">
                    <w:t xml:space="preserve"> </w:t>
                  </w:r>
                  <w:r w:rsidRPr="00632181">
                    <w:rPr>
                      <w:rFonts w:asciiTheme="majorBidi" w:hAnsiTheme="majorBidi" w:cstheme="majorBidi"/>
                      <w:i/>
                      <w:iCs/>
                      <w:sz w:val="20"/>
                      <w:szCs w:val="20"/>
                    </w:rPr>
                    <w:t>United Nations Support Mission in Libya (UNSMIL)</w:t>
                  </w:r>
                  <w:r w:rsidRPr="00FF78F5">
                    <w:rPr>
                      <w:rFonts w:asciiTheme="majorBidi" w:hAnsiTheme="majorBidi" w:cstheme="majorBidi"/>
                      <w:sz w:val="20"/>
                      <w:szCs w:val="20"/>
                    </w:rPr>
                    <w:t>,</w:t>
                  </w:r>
                  <w:r w:rsidRPr="00632181">
                    <w:rPr>
                      <w:rFonts w:asciiTheme="majorBidi" w:hAnsiTheme="majorBidi" w:cstheme="majorBidi"/>
                      <w:sz w:val="20"/>
                      <w:szCs w:val="20"/>
                    </w:rPr>
                    <w:t xml:space="preserve"> 6 Nov</w:t>
                  </w:r>
                  <w:r w:rsidR="00920220">
                    <w:rPr>
                      <w:rFonts w:asciiTheme="majorBidi" w:hAnsiTheme="majorBidi" w:cstheme="majorBidi"/>
                      <w:sz w:val="20"/>
                      <w:szCs w:val="20"/>
                    </w:rPr>
                    <w:t>ember</w:t>
                  </w:r>
                  <w:r>
                    <w:rPr>
                      <w:rFonts w:asciiTheme="majorBidi" w:hAnsiTheme="majorBidi" w:cstheme="majorBidi"/>
                      <w:sz w:val="20"/>
                      <w:szCs w:val="20"/>
                    </w:rPr>
                    <w:t xml:space="preserve">, </w:t>
                  </w:r>
                </w:sdtContent>
              </w:sdt>
            </w:sdtContent>
          </w:sdt>
          <w:hyperlink r:id="rId16" w:history="1">
            <w:r w:rsidR="00920220" w:rsidRPr="00920220">
              <w:rPr>
                <w:rStyle w:val="Hyperlink"/>
                <w:rFonts w:asciiTheme="majorBidi" w:hAnsiTheme="majorBidi" w:cstheme="majorBidi"/>
                <w:sz w:val="20"/>
                <w:szCs w:val="20"/>
              </w:rPr>
              <w:t>https://unsmil.unmissions.org/sites/default/files/civil_society_principles_doc_for_lpdf_eng_-_7_nov_2020.pdf</w:t>
            </w:r>
          </w:hyperlink>
        </w:p>
      </w:sdtContent>
    </w:sdt>
  </w:footnote>
  <w:footnote w:id="19">
    <w:sdt>
      <w:sdtPr>
        <w:rPr>
          <w:rFonts w:asciiTheme="majorBidi" w:hAnsiTheme="majorBidi" w:cstheme="majorBidi"/>
          <w:sz w:val="20"/>
          <w:szCs w:val="20"/>
        </w:rPr>
        <w:tag w:val="goog_rdk_366"/>
        <w:id w:val="96529924"/>
      </w:sdtPr>
      <w:sdtEndPr/>
      <w:sdtContent>
        <w:p w14:paraId="000001EA" w14:textId="0576D996" w:rsidR="00632181" w:rsidRPr="00632181" w:rsidRDefault="00632181" w:rsidP="00821C7F">
          <w:pPr>
            <w:rPr>
              <w:rFonts w:asciiTheme="majorBidi" w:hAnsiTheme="majorBidi" w:cstheme="majorBidi"/>
              <w:sz w:val="20"/>
              <w:szCs w:val="20"/>
            </w:rPr>
          </w:pPr>
          <w:r w:rsidRPr="00632181">
            <w:rPr>
              <w:rStyle w:val="FootnoteReference"/>
              <w:rFonts w:asciiTheme="majorBidi" w:hAnsiTheme="majorBidi" w:cstheme="majorBidi"/>
              <w:sz w:val="20"/>
              <w:szCs w:val="20"/>
            </w:rPr>
            <w:footnoteRef/>
          </w:r>
          <w:sdt>
            <w:sdtPr>
              <w:rPr>
                <w:rFonts w:asciiTheme="majorBidi" w:hAnsiTheme="majorBidi" w:cstheme="majorBidi"/>
                <w:sz w:val="20"/>
                <w:szCs w:val="20"/>
              </w:rPr>
              <w:tag w:val="goog_rdk_364"/>
              <w:id w:val="-246269422"/>
            </w:sdtPr>
            <w:sdtEndPr/>
            <w:sdtContent>
              <w:sdt>
                <w:sdtPr>
                  <w:rPr>
                    <w:rFonts w:asciiTheme="majorBidi" w:hAnsiTheme="majorBidi" w:cstheme="majorBidi"/>
                    <w:sz w:val="20"/>
                    <w:szCs w:val="20"/>
                  </w:rPr>
                  <w:tag w:val="goog_rdk_365"/>
                  <w:id w:val="-1888788936"/>
                </w:sdtPr>
                <w:sdtEndPr/>
                <w:sdtContent>
                  <w:r w:rsidRPr="00632181">
                    <w:rPr>
                      <w:rFonts w:asciiTheme="majorBidi" w:hAnsiTheme="majorBidi" w:cstheme="majorBidi"/>
                      <w:sz w:val="20"/>
                      <w:szCs w:val="20"/>
                    </w:rPr>
                    <w:t xml:space="preserve"> </w:t>
                  </w:r>
                  <w:r>
                    <w:rPr>
                      <w:rFonts w:asciiTheme="majorBidi" w:hAnsiTheme="majorBidi" w:cstheme="majorBidi"/>
                      <w:sz w:val="20"/>
                      <w:szCs w:val="20"/>
                    </w:rPr>
                    <w:t>(2021) ‘</w:t>
                  </w:r>
                  <w:r w:rsidRPr="00632181">
                    <w:rPr>
                      <w:rFonts w:asciiTheme="majorBidi" w:hAnsiTheme="majorBidi" w:cstheme="majorBidi"/>
                      <w:sz w:val="20"/>
                      <w:szCs w:val="20"/>
                    </w:rPr>
                    <w:t>Resolution 2570 (2021)</w:t>
                  </w:r>
                  <w:r>
                    <w:rPr>
                      <w:rFonts w:asciiTheme="majorBidi" w:hAnsiTheme="majorBidi" w:cstheme="majorBidi"/>
                      <w:sz w:val="20"/>
                      <w:szCs w:val="20"/>
                    </w:rPr>
                    <w:t xml:space="preserve">’, </w:t>
                  </w:r>
                  <w:r w:rsidRPr="00632181">
                    <w:rPr>
                      <w:rFonts w:asciiTheme="majorBidi" w:hAnsiTheme="majorBidi" w:cstheme="majorBidi"/>
                      <w:i/>
                      <w:iCs/>
                      <w:sz w:val="20"/>
                      <w:szCs w:val="20"/>
                    </w:rPr>
                    <w:t>United Nations Security Council,</w:t>
                  </w:r>
                  <w:r>
                    <w:rPr>
                      <w:rFonts w:asciiTheme="majorBidi" w:hAnsiTheme="majorBidi" w:cstheme="majorBidi"/>
                      <w:sz w:val="20"/>
                      <w:szCs w:val="20"/>
                    </w:rPr>
                    <w:t xml:space="preserve"> </w:t>
                  </w:r>
                  <w:r w:rsidRPr="00632181">
                    <w:rPr>
                      <w:rFonts w:asciiTheme="majorBidi" w:hAnsiTheme="majorBidi" w:cstheme="majorBidi"/>
                      <w:sz w:val="20"/>
                      <w:szCs w:val="20"/>
                    </w:rPr>
                    <w:t>16 Apr</w:t>
                  </w:r>
                  <w:r>
                    <w:rPr>
                      <w:rFonts w:asciiTheme="majorBidi" w:hAnsiTheme="majorBidi" w:cstheme="majorBidi"/>
                      <w:sz w:val="20"/>
                      <w:szCs w:val="20"/>
                    </w:rPr>
                    <w:t>il</w:t>
                  </w:r>
                  <w:r w:rsidRPr="00632181">
                    <w:rPr>
                      <w:rFonts w:asciiTheme="majorBidi" w:hAnsiTheme="majorBidi" w:cstheme="majorBidi"/>
                      <w:sz w:val="20"/>
                      <w:szCs w:val="20"/>
                    </w:rPr>
                    <w:t>,</w:t>
                  </w:r>
                  <w:r w:rsidR="00821C7F">
                    <w:rPr>
                      <w:rFonts w:asciiTheme="majorBidi" w:hAnsiTheme="majorBidi" w:cstheme="majorBidi"/>
                      <w:sz w:val="20"/>
                      <w:szCs w:val="20"/>
                    </w:rPr>
                    <w:t xml:space="preserve"> </w:t>
                  </w:r>
                  <w:hyperlink r:id="rId17" w:history="1">
                    <w:r w:rsidR="00821C7F" w:rsidRPr="00821C7F">
                      <w:rPr>
                        <w:rStyle w:val="Hyperlink"/>
                        <w:rFonts w:asciiTheme="majorBidi" w:hAnsiTheme="majorBidi" w:cstheme="majorBidi"/>
                        <w:sz w:val="20"/>
                        <w:szCs w:val="20"/>
                      </w:rPr>
                      <w:t>https://unsmil.unmissions.org/sites/default/files/n2109656.pdf</w:t>
                    </w:r>
                  </w:hyperlink>
                  <w:r w:rsidRPr="00A704BE">
                    <w:rPr>
                      <w:rFonts w:asciiTheme="majorBidi" w:hAnsiTheme="majorBidi" w:cstheme="majorBidi"/>
                      <w:sz w:val="20"/>
                      <w:szCs w:val="20"/>
                    </w:rPr>
                    <w:t xml:space="preserve"> </w:t>
                  </w:r>
                </w:sdtContent>
              </w:sdt>
            </w:sdtContent>
          </w:sdt>
        </w:p>
      </w:sdtContent>
    </w:sdt>
  </w:footnote>
  <w:footnote w:id="20">
    <w:p w14:paraId="000001BB" w14:textId="78017761" w:rsidR="00632181" w:rsidRPr="00632181" w:rsidRDefault="00632181" w:rsidP="00821C7F">
      <w:pPr>
        <w:pBdr>
          <w:top w:val="nil"/>
          <w:left w:val="nil"/>
          <w:bottom w:val="nil"/>
          <w:right w:val="nil"/>
          <w:between w:val="nil"/>
        </w:pBdr>
        <w:rPr>
          <w:rFonts w:asciiTheme="majorBidi" w:hAnsiTheme="majorBidi" w:cstheme="majorBidi"/>
          <w:color w:val="000000"/>
          <w:sz w:val="20"/>
          <w:szCs w:val="20"/>
        </w:rPr>
      </w:pPr>
      <w:r w:rsidRPr="00632181">
        <w:rPr>
          <w:rStyle w:val="FootnoteReference"/>
          <w:rFonts w:asciiTheme="majorBidi" w:hAnsiTheme="majorBidi" w:cstheme="majorBidi"/>
          <w:sz w:val="20"/>
          <w:szCs w:val="20"/>
        </w:rPr>
        <w:footnoteRef/>
      </w:r>
      <w:r w:rsidRPr="00632181">
        <w:rPr>
          <w:rFonts w:asciiTheme="majorBidi" w:hAnsiTheme="majorBidi" w:cstheme="majorBidi"/>
          <w:color w:val="000000"/>
          <w:sz w:val="20"/>
          <w:szCs w:val="20"/>
        </w:rPr>
        <w:t xml:space="preserve"> </w:t>
      </w:r>
      <w:r>
        <w:rPr>
          <w:rFonts w:asciiTheme="majorBidi" w:hAnsiTheme="majorBidi" w:cstheme="majorBidi"/>
          <w:color w:val="000000"/>
          <w:sz w:val="20"/>
          <w:szCs w:val="20"/>
        </w:rPr>
        <w:t>(2020) ‘</w:t>
      </w:r>
      <w:r w:rsidRPr="00632181">
        <w:rPr>
          <w:rFonts w:asciiTheme="majorBidi" w:hAnsiTheme="majorBidi" w:cstheme="majorBidi"/>
          <w:iCs/>
          <w:color w:val="000000"/>
          <w:sz w:val="20"/>
          <w:szCs w:val="20"/>
        </w:rPr>
        <w:t>Roadmap "For the Preparatory Phase of a Comprehensive Solution</w:t>
      </w:r>
      <w:r>
        <w:rPr>
          <w:rFonts w:asciiTheme="majorBidi" w:hAnsiTheme="majorBidi" w:cstheme="majorBidi"/>
          <w:iCs/>
          <w:color w:val="000000"/>
          <w:sz w:val="20"/>
          <w:szCs w:val="20"/>
        </w:rPr>
        <w:t>”’,</w:t>
      </w:r>
      <w:r w:rsidRPr="00632181">
        <w:rPr>
          <w:rFonts w:asciiTheme="majorBidi" w:hAnsiTheme="majorBidi" w:cstheme="majorBidi"/>
          <w:color w:val="000000"/>
          <w:sz w:val="20"/>
          <w:szCs w:val="20"/>
        </w:rPr>
        <w:t xml:space="preserve"> </w:t>
      </w:r>
      <w:r w:rsidRPr="00632181">
        <w:rPr>
          <w:rFonts w:asciiTheme="majorBidi" w:hAnsiTheme="majorBidi" w:cstheme="majorBidi"/>
          <w:i/>
          <w:iCs/>
          <w:color w:val="000000"/>
          <w:sz w:val="20"/>
          <w:szCs w:val="20"/>
        </w:rPr>
        <w:t>United Nations Support Mission in Libya (UNSMIL)</w:t>
      </w:r>
      <w:r w:rsidRPr="00A704BE">
        <w:rPr>
          <w:rFonts w:asciiTheme="majorBidi" w:hAnsiTheme="majorBidi" w:cstheme="majorBidi"/>
          <w:color w:val="000000"/>
          <w:sz w:val="20"/>
          <w:szCs w:val="20"/>
        </w:rPr>
        <w:t>,</w:t>
      </w:r>
      <w:r>
        <w:rPr>
          <w:rFonts w:asciiTheme="majorBidi" w:hAnsiTheme="majorBidi" w:cstheme="majorBidi"/>
          <w:color w:val="000000"/>
          <w:sz w:val="20"/>
          <w:szCs w:val="20"/>
        </w:rPr>
        <w:t xml:space="preserve"> </w:t>
      </w:r>
      <w:r w:rsidRPr="00632181">
        <w:rPr>
          <w:rFonts w:asciiTheme="majorBidi" w:hAnsiTheme="majorBidi" w:cstheme="majorBidi"/>
          <w:color w:val="000000"/>
          <w:sz w:val="20"/>
          <w:szCs w:val="20"/>
        </w:rPr>
        <w:t>16 Nov</w:t>
      </w:r>
      <w:r>
        <w:rPr>
          <w:rFonts w:asciiTheme="majorBidi" w:hAnsiTheme="majorBidi" w:cstheme="majorBidi"/>
          <w:color w:val="000000"/>
          <w:sz w:val="20"/>
          <w:szCs w:val="20"/>
        </w:rPr>
        <w:t>ember,</w:t>
      </w:r>
      <w:r w:rsidR="00821C7F">
        <w:rPr>
          <w:rFonts w:asciiTheme="majorBidi" w:hAnsiTheme="majorBidi" w:cstheme="majorBidi"/>
          <w:color w:val="000000"/>
          <w:sz w:val="20"/>
          <w:szCs w:val="20"/>
        </w:rPr>
        <w:t xml:space="preserve"> </w:t>
      </w:r>
      <w:hyperlink r:id="rId18" w:history="1">
        <w:r w:rsidR="00821C7F" w:rsidRPr="00821C7F">
          <w:rPr>
            <w:rStyle w:val="Hyperlink"/>
            <w:rFonts w:asciiTheme="majorBidi" w:hAnsiTheme="majorBidi" w:cstheme="majorBidi"/>
            <w:sz w:val="20"/>
            <w:szCs w:val="20"/>
          </w:rPr>
          <w:t>https://unsmil.unmissions.org/sites/default/files/lpdf_-_roadmap_final_eng.pdf</w:t>
        </w:r>
      </w:hyperlink>
    </w:p>
  </w:footnote>
  <w:footnote w:id="21">
    <w:sdt>
      <w:sdtPr>
        <w:rPr>
          <w:rFonts w:asciiTheme="majorBidi" w:hAnsiTheme="majorBidi" w:cstheme="majorBidi"/>
          <w:sz w:val="20"/>
          <w:szCs w:val="20"/>
        </w:rPr>
        <w:tag w:val="goog_rdk_373"/>
        <w:id w:val="312767377"/>
      </w:sdtPr>
      <w:sdtEndPr/>
      <w:sdtContent>
        <w:p w14:paraId="000001EB" w14:textId="29A52EEE" w:rsidR="00632181" w:rsidRPr="00632181" w:rsidRDefault="00632181" w:rsidP="00821C7F">
          <w:pPr>
            <w:rPr>
              <w:rFonts w:asciiTheme="majorBidi" w:hAnsiTheme="majorBidi" w:cstheme="majorBidi"/>
              <w:sz w:val="20"/>
              <w:szCs w:val="20"/>
            </w:rPr>
          </w:pPr>
          <w:r w:rsidRPr="00632181">
            <w:rPr>
              <w:rStyle w:val="FootnoteReference"/>
              <w:rFonts w:asciiTheme="majorBidi" w:hAnsiTheme="majorBidi" w:cstheme="majorBidi"/>
              <w:sz w:val="20"/>
              <w:szCs w:val="20"/>
            </w:rPr>
            <w:footnoteRef/>
          </w:r>
          <w:sdt>
            <w:sdtPr>
              <w:rPr>
                <w:rFonts w:asciiTheme="majorBidi" w:hAnsiTheme="majorBidi" w:cstheme="majorBidi"/>
                <w:sz w:val="20"/>
                <w:szCs w:val="20"/>
              </w:rPr>
              <w:tag w:val="goog_rdk_368"/>
              <w:id w:val="-144891236"/>
            </w:sdtPr>
            <w:sdtEndPr/>
            <w:sdtContent>
              <w:sdt>
                <w:sdtPr>
                  <w:rPr>
                    <w:rFonts w:asciiTheme="majorBidi" w:hAnsiTheme="majorBidi" w:cstheme="majorBidi"/>
                    <w:sz w:val="20"/>
                    <w:szCs w:val="20"/>
                  </w:rPr>
                  <w:tag w:val="goog_rdk_369"/>
                  <w:id w:val="1812365402"/>
                </w:sdtPr>
                <w:sdtEndPr/>
                <w:sdtContent>
                  <w:r w:rsidRPr="00632181">
                    <w:rPr>
                      <w:rFonts w:asciiTheme="majorBidi" w:hAnsiTheme="majorBidi" w:cstheme="majorBidi"/>
                      <w:sz w:val="20"/>
                      <w:szCs w:val="20"/>
                    </w:rPr>
                    <w:t xml:space="preserve"> </w:t>
                  </w:r>
                </w:sdtContent>
              </w:sdt>
              <w:sdt>
                <w:sdtPr>
                  <w:rPr>
                    <w:rFonts w:asciiTheme="majorBidi" w:hAnsiTheme="majorBidi" w:cstheme="majorBidi"/>
                    <w:sz w:val="20"/>
                    <w:szCs w:val="20"/>
                  </w:rPr>
                  <w:tag w:val="goog_rdk_370"/>
                  <w:id w:val="1817997389"/>
                </w:sdtPr>
                <w:sdtEndPr/>
                <w:sdtContent>
                  <w:r w:rsidRPr="00632181">
                    <w:rPr>
                      <w:rFonts w:asciiTheme="majorBidi" w:hAnsiTheme="majorBidi" w:cstheme="majorBidi"/>
                      <w:sz w:val="20"/>
                      <w:szCs w:val="20"/>
                    </w:rPr>
                    <w:t xml:space="preserve">(2020) </w:t>
                  </w:r>
                  <w:r>
                    <w:rPr>
                      <w:rFonts w:asciiTheme="majorBidi" w:hAnsiTheme="majorBidi" w:cstheme="majorBidi"/>
                      <w:sz w:val="20"/>
                      <w:szCs w:val="20"/>
                    </w:rPr>
                    <w:t>‘</w:t>
                  </w:r>
                  <w:r w:rsidRPr="00632181">
                    <w:rPr>
                      <w:rFonts w:asciiTheme="majorBidi" w:hAnsiTheme="majorBidi" w:cstheme="majorBidi"/>
                      <w:sz w:val="20"/>
                      <w:szCs w:val="20"/>
                    </w:rPr>
                    <w:t xml:space="preserve">Key Principles for a Rights-Based Roadmap </w:t>
                  </w:r>
                  <w:r>
                    <w:rPr>
                      <w:rFonts w:asciiTheme="majorBidi" w:hAnsiTheme="majorBidi" w:cstheme="majorBidi"/>
                      <w:sz w:val="20"/>
                      <w:szCs w:val="20"/>
                    </w:rPr>
                    <w:t>T</w:t>
                  </w:r>
                  <w:r w:rsidRPr="00632181">
                    <w:rPr>
                      <w:rFonts w:asciiTheme="majorBidi" w:hAnsiTheme="majorBidi" w:cstheme="majorBidi"/>
                      <w:sz w:val="20"/>
                      <w:szCs w:val="20"/>
                    </w:rPr>
                    <w:t>owards Sustainable Peace in Libya</w:t>
                  </w:r>
                </w:sdtContent>
              </w:sdt>
              <w:sdt>
                <w:sdtPr>
                  <w:rPr>
                    <w:rFonts w:asciiTheme="majorBidi" w:hAnsiTheme="majorBidi" w:cstheme="majorBidi"/>
                    <w:sz w:val="20"/>
                    <w:szCs w:val="20"/>
                  </w:rPr>
                  <w:tag w:val="goog_rdk_371"/>
                  <w:id w:val="-1877840656"/>
                </w:sdtPr>
                <w:sdtEndPr/>
                <w:sdtContent>
                  <w:r w:rsidRPr="00632181">
                    <w:rPr>
                      <w:rFonts w:asciiTheme="majorBidi" w:hAnsiTheme="majorBidi" w:cstheme="majorBidi"/>
                      <w:sz w:val="20"/>
                      <w:szCs w:val="20"/>
                    </w:rPr>
                    <w:t xml:space="preserve">’, </w:t>
                  </w:r>
                </w:sdtContent>
              </w:sdt>
              <w:sdt>
                <w:sdtPr>
                  <w:rPr>
                    <w:rFonts w:asciiTheme="majorBidi" w:hAnsiTheme="majorBidi" w:cstheme="majorBidi"/>
                    <w:sz w:val="20"/>
                    <w:szCs w:val="20"/>
                  </w:rPr>
                  <w:tag w:val="goog_rdk_372"/>
                  <w:id w:val="-1888028202"/>
                </w:sdtPr>
                <w:sdtEndPr>
                  <w:rPr>
                    <w:i/>
                    <w:iCs/>
                  </w:rPr>
                </w:sdtEndPr>
                <w:sdtContent>
                  <w:r w:rsidRPr="00632181">
                    <w:rPr>
                      <w:rFonts w:asciiTheme="majorBidi" w:hAnsiTheme="majorBidi" w:cstheme="majorBidi"/>
                      <w:i/>
                      <w:iCs/>
                      <w:sz w:val="20"/>
                      <w:szCs w:val="20"/>
                    </w:rPr>
                    <w:t>United Nations Support Mission in Libya (UNSMIL),</w:t>
                  </w:r>
                  <w:r>
                    <w:rPr>
                      <w:rFonts w:asciiTheme="majorBidi" w:hAnsiTheme="majorBidi" w:cstheme="majorBidi"/>
                      <w:sz w:val="20"/>
                      <w:szCs w:val="20"/>
                    </w:rPr>
                    <w:t xml:space="preserve">6 November, </w:t>
                  </w:r>
                </w:sdtContent>
              </w:sdt>
              <w:r w:rsidRPr="00A704BE">
                <w:t xml:space="preserve"> </w:t>
              </w:r>
              <w:hyperlink r:id="rId19" w:history="1">
                <w:r w:rsidR="00821C7F" w:rsidRPr="00821C7F">
                  <w:rPr>
                    <w:rStyle w:val="Hyperlink"/>
                  </w:rPr>
                  <w:t>https://unsmil.unmissions.org/sites/default/files/civil_society_principles_doc_for_lpdf_eng_-_7_nov_2020.pdf</w:t>
                </w:r>
              </w:hyperlink>
            </w:sdtContent>
          </w:sdt>
        </w:p>
      </w:sdtContent>
    </w:sdt>
  </w:footnote>
  <w:footnote w:id="22">
    <w:sdt>
      <w:sdtPr>
        <w:rPr>
          <w:rFonts w:asciiTheme="majorBidi" w:hAnsiTheme="majorBidi" w:cstheme="majorBidi"/>
          <w:sz w:val="20"/>
          <w:szCs w:val="20"/>
        </w:rPr>
        <w:tag w:val="goog_rdk_377"/>
        <w:id w:val="1222252641"/>
      </w:sdtPr>
      <w:sdtEndPr>
        <w:rPr>
          <w:rFonts w:ascii="Calibri" w:hAnsi="Calibri" w:cs="Calibri"/>
          <w:sz w:val="24"/>
          <w:szCs w:val="24"/>
        </w:rPr>
      </w:sdtEndPr>
      <w:sdtContent>
        <w:p w14:paraId="000001EC" w14:textId="7A82F13E" w:rsidR="00632181" w:rsidRPr="00632181" w:rsidRDefault="00632181" w:rsidP="00821C7F">
          <w:pPr>
            <w:rPr>
              <w:sz w:val="20"/>
              <w:szCs w:val="20"/>
            </w:rPr>
          </w:pPr>
          <w:r w:rsidRPr="00632181">
            <w:rPr>
              <w:rStyle w:val="FootnoteReference"/>
              <w:rFonts w:asciiTheme="majorBidi" w:hAnsiTheme="majorBidi" w:cstheme="majorBidi"/>
              <w:sz w:val="20"/>
              <w:szCs w:val="20"/>
            </w:rPr>
            <w:footnoteRef/>
          </w:r>
          <w:sdt>
            <w:sdtPr>
              <w:rPr>
                <w:rFonts w:asciiTheme="majorBidi" w:hAnsiTheme="majorBidi" w:cstheme="majorBidi"/>
                <w:sz w:val="20"/>
                <w:szCs w:val="20"/>
              </w:rPr>
              <w:tag w:val="goog_rdk_375"/>
              <w:id w:val="728661138"/>
            </w:sdtPr>
            <w:sdtEndPr>
              <w:rPr>
                <w:rFonts w:ascii="Calibri" w:hAnsi="Calibri" w:cs="Calibri"/>
                <w:sz w:val="24"/>
                <w:szCs w:val="24"/>
              </w:rPr>
            </w:sdtEndPr>
            <w:sdtContent>
              <w:r w:rsidR="00821C7F">
                <w:rPr>
                  <w:rFonts w:asciiTheme="majorBidi" w:hAnsiTheme="majorBidi" w:cstheme="majorBidi"/>
                  <w:sz w:val="20"/>
                  <w:szCs w:val="20"/>
                </w:rPr>
                <w:t xml:space="preserve"> </w:t>
              </w:r>
              <w:hyperlink r:id="rId20" w:history="1">
                <w:r w:rsidR="00821C7F" w:rsidRPr="00821C7F">
                  <w:rPr>
                    <w:rStyle w:val="Hyperlink"/>
                    <w:rFonts w:asciiTheme="majorBidi" w:hAnsiTheme="majorBidi" w:cstheme="majorBidi"/>
                    <w:sz w:val="20"/>
                    <w:szCs w:val="20"/>
                  </w:rPr>
                  <w:t>https://www.hrw.org/news/2021/06/04/libya-draconian-decree-would-restrict-civic-groups</w:t>
                </w:r>
              </w:hyperlink>
            </w:sdtContent>
          </w:sdt>
        </w:p>
      </w:sdtContent>
    </w:sdt>
  </w:footnote>
  <w:footnote w:id="23">
    <w:sdt>
      <w:sdtPr>
        <w:rPr>
          <w:rFonts w:asciiTheme="majorBidi" w:hAnsiTheme="majorBidi" w:cstheme="majorBidi"/>
        </w:rPr>
        <w:tag w:val="goog_rdk_390"/>
        <w:id w:val="-1777169015"/>
      </w:sdtPr>
      <w:sdtEndPr/>
      <w:sdtContent>
        <w:p w14:paraId="000001EE" w14:textId="5600F59B" w:rsidR="00632181" w:rsidRPr="00632181" w:rsidRDefault="00632181" w:rsidP="00821C7F">
          <w:pPr>
            <w:rPr>
              <w:rFonts w:asciiTheme="majorBidi" w:hAnsiTheme="majorBidi" w:cstheme="majorBidi"/>
              <w:sz w:val="20"/>
              <w:szCs w:val="20"/>
            </w:rPr>
          </w:pPr>
          <w:r w:rsidRPr="00632181">
            <w:rPr>
              <w:rStyle w:val="FootnoteReference"/>
              <w:rFonts w:asciiTheme="majorBidi" w:hAnsiTheme="majorBidi" w:cstheme="majorBidi"/>
            </w:rPr>
            <w:footnoteRef/>
          </w:r>
          <w:sdt>
            <w:sdtPr>
              <w:rPr>
                <w:rFonts w:asciiTheme="majorBidi" w:hAnsiTheme="majorBidi" w:cstheme="majorBidi"/>
              </w:rPr>
              <w:tag w:val="goog_rdk_385"/>
              <w:id w:val="1706134550"/>
            </w:sdtPr>
            <w:sdtEndPr/>
            <w:sdtContent>
              <w:sdt>
                <w:sdtPr>
                  <w:rPr>
                    <w:rFonts w:asciiTheme="majorBidi" w:hAnsiTheme="majorBidi" w:cstheme="majorBidi"/>
                    <w:i/>
                    <w:iCs/>
                  </w:rPr>
                  <w:tag w:val="goog_rdk_386"/>
                  <w:id w:val="-2136558446"/>
                </w:sdtPr>
                <w:sdtEndPr/>
                <w:sdtContent>
                  <w:r w:rsidRPr="00632181">
                    <w:rPr>
                      <w:rFonts w:asciiTheme="majorBidi" w:hAnsiTheme="majorBidi" w:cstheme="majorBidi"/>
                      <w:i/>
                      <w:iCs/>
                      <w:sz w:val="20"/>
                      <w:szCs w:val="20"/>
                    </w:rPr>
                    <w:t xml:space="preserve"> </w:t>
                  </w:r>
                  <w:r w:rsidRPr="00632181">
                    <w:rPr>
                      <w:rFonts w:asciiTheme="majorBidi" w:hAnsiTheme="majorBidi" w:cstheme="majorBidi"/>
                      <w:sz w:val="20"/>
                      <w:szCs w:val="20"/>
                    </w:rPr>
                    <w:t>United Nations Office for the Coordination of Humanitarian Affairs (2021( ‘OCHA Libya Humanitarian Bulletin (May 2021) [EN/AR] - Libya’,</w:t>
                  </w:r>
                  <w:r w:rsidRPr="00632181">
                    <w:rPr>
                      <w:rFonts w:asciiTheme="majorBidi" w:hAnsiTheme="majorBidi" w:cstheme="majorBidi"/>
                      <w:i/>
                      <w:iCs/>
                      <w:sz w:val="20"/>
                      <w:szCs w:val="20"/>
                    </w:rPr>
                    <w:t xml:space="preserve"> </w:t>
                  </w:r>
                </w:sdtContent>
              </w:sdt>
              <w:sdt>
                <w:sdtPr>
                  <w:rPr>
                    <w:rFonts w:asciiTheme="majorBidi" w:hAnsiTheme="majorBidi" w:cstheme="majorBidi"/>
                    <w:i/>
                    <w:iCs/>
                  </w:rPr>
                  <w:tag w:val="goog_rdk_387"/>
                  <w:id w:val="-1653125218"/>
                </w:sdtPr>
                <w:sdtEndPr>
                  <w:rPr>
                    <w:i w:val="0"/>
                    <w:iCs w:val="0"/>
                  </w:rPr>
                </w:sdtEndPr>
                <w:sdtContent>
                  <w:r w:rsidRPr="00632181">
                    <w:rPr>
                      <w:rFonts w:asciiTheme="majorBidi" w:hAnsiTheme="majorBidi" w:cstheme="majorBidi"/>
                      <w:i/>
                      <w:iCs/>
                      <w:sz w:val="20"/>
                      <w:szCs w:val="20"/>
                    </w:rPr>
                    <w:t>ReliefWeb</w:t>
                  </w:r>
                </w:sdtContent>
              </w:sdt>
              <w:sdt>
                <w:sdtPr>
                  <w:rPr>
                    <w:rFonts w:asciiTheme="majorBidi" w:hAnsiTheme="majorBidi" w:cstheme="majorBidi"/>
                  </w:rPr>
                  <w:tag w:val="goog_rdk_388"/>
                  <w:id w:val="-1456244895"/>
                </w:sdtPr>
                <w:sdtEndPr/>
                <w:sdtContent>
                  <w:r w:rsidRPr="00632181">
                    <w:rPr>
                      <w:rFonts w:asciiTheme="majorBidi" w:hAnsiTheme="majorBidi" w:cstheme="majorBidi"/>
                      <w:sz w:val="20"/>
                      <w:szCs w:val="20"/>
                    </w:rPr>
                    <w:t>, 22 June</w:t>
                  </w:r>
                  <w:r w:rsidR="00821C7F">
                    <w:rPr>
                      <w:rFonts w:asciiTheme="majorBidi" w:hAnsiTheme="majorBidi" w:cstheme="majorBidi"/>
                      <w:sz w:val="20"/>
                      <w:szCs w:val="20"/>
                    </w:rPr>
                    <w:t>,</w:t>
                  </w:r>
                  <w:r w:rsidRPr="00E402B8">
                    <w:rPr>
                      <w:rFonts w:asciiTheme="majorBidi" w:hAnsiTheme="majorBidi" w:cstheme="majorBidi"/>
                      <w:sz w:val="20"/>
                      <w:szCs w:val="20"/>
                    </w:rPr>
                    <w:t xml:space="preserve"> </w:t>
                  </w:r>
                  <w:hyperlink r:id="rId21" w:history="1">
                    <w:r w:rsidR="00821C7F" w:rsidRPr="00821C7F">
                      <w:rPr>
                        <w:rStyle w:val="Hyperlink"/>
                        <w:rFonts w:asciiTheme="majorBidi" w:hAnsiTheme="majorBidi" w:cstheme="majorBidi"/>
                        <w:sz w:val="20"/>
                        <w:szCs w:val="20"/>
                      </w:rPr>
                      <w:t>https://reliefweb.int/report/libya/ocha-libya-l-humanitarian-bulletin-may-2021-enar</w:t>
                    </w:r>
                  </w:hyperlink>
                </w:sdtContent>
              </w:sdt>
              <w:sdt>
                <w:sdtPr>
                  <w:rPr>
                    <w:rFonts w:asciiTheme="majorBidi" w:hAnsiTheme="majorBidi" w:cstheme="majorBidi"/>
                  </w:rPr>
                  <w:tag w:val="goog_rdk_389"/>
                  <w:id w:val="630906003"/>
                  <w:showingPlcHdr/>
                </w:sdtPr>
                <w:sdtEndPr/>
                <w:sdtContent>
                  <w:r w:rsidRPr="00632181">
                    <w:rPr>
                      <w:rFonts w:asciiTheme="majorBidi" w:hAnsiTheme="majorBidi" w:cstheme="majorBidi"/>
                    </w:rPr>
                    <w:t xml:space="preserve">     </w:t>
                  </w:r>
                </w:sdtContent>
              </w:sdt>
            </w:sdtContent>
          </w:sdt>
        </w:p>
      </w:sdtContent>
    </w:sdt>
  </w:footnote>
  <w:footnote w:id="24">
    <w:sdt>
      <w:sdtPr>
        <w:rPr>
          <w:rFonts w:asciiTheme="majorBidi" w:hAnsiTheme="majorBidi" w:cstheme="majorBidi"/>
        </w:rPr>
        <w:tag w:val="goog_rdk_396"/>
        <w:id w:val="-700236138"/>
      </w:sdtPr>
      <w:sdtEndPr/>
      <w:sdtContent>
        <w:p w14:paraId="000001EF" w14:textId="34D34D7D" w:rsidR="00632181" w:rsidRPr="00632181" w:rsidRDefault="00632181" w:rsidP="00821C7F">
          <w:pPr>
            <w:rPr>
              <w:rFonts w:asciiTheme="majorBidi" w:hAnsiTheme="majorBidi" w:cstheme="majorBidi"/>
              <w:sz w:val="20"/>
              <w:szCs w:val="20"/>
            </w:rPr>
          </w:pPr>
          <w:r w:rsidRPr="00632181">
            <w:rPr>
              <w:rStyle w:val="FootnoteReference"/>
              <w:rFonts w:asciiTheme="majorBidi" w:hAnsiTheme="majorBidi" w:cstheme="majorBidi"/>
            </w:rPr>
            <w:footnoteRef/>
          </w:r>
          <w:sdt>
            <w:sdtPr>
              <w:rPr>
                <w:rFonts w:asciiTheme="majorBidi" w:hAnsiTheme="majorBidi" w:cstheme="majorBidi"/>
              </w:rPr>
              <w:tag w:val="goog_rdk_392"/>
              <w:id w:val="909127233"/>
            </w:sdtPr>
            <w:sdtEndPr/>
            <w:sdtContent>
              <w:sdt>
                <w:sdtPr>
                  <w:rPr>
                    <w:rFonts w:asciiTheme="majorBidi" w:hAnsiTheme="majorBidi" w:cstheme="majorBidi"/>
                  </w:rPr>
                  <w:tag w:val="goog_rdk_393"/>
                  <w:id w:val="627436596"/>
                </w:sdtPr>
                <w:sdtEndPr/>
                <w:sdtContent>
                  <w:r w:rsidRPr="00632181">
                    <w:rPr>
                      <w:rFonts w:asciiTheme="majorBidi" w:hAnsiTheme="majorBidi" w:cstheme="majorBidi"/>
                      <w:sz w:val="20"/>
                      <w:szCs w:val="20"/>
                    </w:rPr>
                    <w:t xml:space="preserve"> </w:t>
                  </w:r>
                  <w:r>
                    <w:rPr>
                      <w:rFonts w:asciiTheme="majorBidi" w:hAnsiTheme="majorBidi" w:cstheme="majorBidi"/>
                      <w:sz w:val="20"/>
                      <w:szCs w:val="20"/>
                    </w:rPr>
                    <w:t>(2021) ‘</w:t>
                  </w:r>
                </w:sdtContent>
              </w:sdt>
              <w:sdt>
                <w:sdtPr>
                  <w:rPr>
                    <w:rFonts w:asciiTheme="majorBidi" w:hAnsiTheme="majorBidi" w:cstheme="majorBidi"/>
                  </w:rPr>
                  <w:tag w:val="goog_rdk_394"/>
                  <w:id w:val="49199290"/>
                </w:sdtPr>
                <w:sdtEndPr/>
                <w:sdtContent>
                  <w:r w:rsidRPr="00632181">
                    <w:rPr>
                      <w:rFonts w:asciiTheme="majorBidi" w:hAnsiTheme="majorBidi" w:cstheme="majorBidi"/>
                      <w:sz w:val="20"/>
                      <w:szCs w:val="20"/>
                    </w:rPr>
                    <w:t>Remarks to the Security Council by Ján Kubiš, Special Envoy of the Secretary-General for Libya, and Head of the United Nations Support Mission in Libya</w:t>
                  </w:r>
                </w:sdtContent>
              </w:sdt>
              <w:sdt>
                <w:sdtPr>
                  <w:rPr>
                    <w:rFonts w:asciiTheme="majorBidi" w:hAnsiTheme="majorBidi" w:cstheme="majorBidi"/>
                  </w:rPr>
                  <w:tag w:val="goog_rdk_395"/>
                  <w:id w:val="271515500"/>
                </w:sdtPr>
                <w:sdtEndPr/>
                <w:sdtContent>
                  <w:r w:rsidRPr="00632181">
                    <w:rPr>
                      <w:rFonts w:asciiTheme="majorBidi" w:hAnsiTheme="majorBidi" w:cstheme="majorBidi"/>
                      <w:sz w:val="20"/>
                      <w:szCs w:val="20"/>
                    </w:rPr>
                    <w:t xml:space="preserve">’, </w:t>
                  </w:r>
                  <w:r w:rsidRPr="00632181">
                    <w:rPr>
                      <w:rFonts w:asciiTheme="majorBidi" w:hAnsiTheme="majorBidi" w:cstheme="majorBidi"/>
                      <w:i/>
                      <w:iCs/>
                      <w:sz w:val="20"/>
                      <w:szCs w:val="20"/>
                    </w:rPr>
                    <w:t>United Nations Support Mission in Libya (UNSMIL),</w:t>
                  </w:r>
                  <w:r>
                    <w:rPr>
                      <w:rFonts w:asciiTheme="majorBidi" w:hAnsiTheme="majorBidi" w:cstheme="majorBidi"/>
                      <w:sz w:val="20"/>
                      <w:szCs w:val="20"/>
                    </w:rPr>
                    <w:t xml:space="preserve"> </w:t>
                  </w:r>
                  <w:r w:rsidRPr="00632181">
                    <w:rPr>
                      <w:rFonts w:asciiTheme="majorBidi" w:hAnsiTheme="majorBidi" w:cstheme="majorBidi"/>
                      <w:sz w:val="20"/>
                      <w:szCs w:val="20"/>
                    </w:rPr>
                    <w:t xml:space="preserve"> 15 July,</w:t>
                  </w:r>
                  <w:r w:rsidRPr="00E402B8">
                    <w:t xml:space="preserve"> </w:t>
                  </w:r>
                </w:sdtContent>
              </w:sdt>
            </w:sdtContent>
          </w:sdt>
          <w:hyperlink r:id="rId22" w:history="1">
            <w:r w:rsidR="00821C7F" w:rsidRPr="00821C7F">
              <w:rPr>
                <w:rStyle w:val="Hyperlink"/>
                <w:rFonts w:asciiTheme="majorBidi" w:hAnsiTheme="majorBidi" w:cstheme="majorBidi"/>
              </w:rPr>
              <w:t>https://unsmil.unmissions.org/remarks-security-council-j%C3%A1n-kubi%C5%A1-special-envoy-secretary-general-libya-and-head-united-nations</w:t>
            </w:r>
          </w:hyperlink>
        </w:p>
      </w:sdtContent>
    </w:sdt>
  </w:footnote>
  <w:footnote w:id="25">
    <w:sdt>
      <w:sdtPr>
        <w:rPr>
          <w:rFonts w:asciiTheme="majorBidi" w:hAnsiTheme="majorBidi" w:cstheme="majorBidi"/>
        </w:rPr>
        <w:tag w:val="goog_rdk_383"/>
        <w:id w:val="-1423646035"/>
      </w:sdtPr>
      <w:sdtEndPr>
        <w:rPr>
          <w:rFonts w:ascii="Calibri" w:hAnsi="Calibri" w:cs="Calibri"/>
        </w:rPr>
      </w:sdtEndPr>
      <w:sdtContent>
        <w:p w14:paraId="000001ED" w14:textId="0E56F1C0" w:rsidR="00632181" w:rsidRPr="00632181" w:rsidRDefault="00632181" w:rsidP="00821C7F">
          <w:pPr>
            <w:rPr>
              <w:sz w:val="20"/>
              <w:szCs w:val="20"/>
            </w:rPr>
          </w:pPr>
          <w:r w:rsidRPr="00632181">
            <w:rPr>
              <w:rStyle w:val="FootnoteReference"/>
              <w:rFonts w:asciiTheme="majorBidi" w:hAnsiTheme="majorBidi" w:cstheme="majorBidi"/>
            </w:rPr>
            <w:footnoteRef/>
          </w:r>
          <w:sdt>
            <w:sdtPr>
              <w:rPr>
                <w:rFonts w:asciiTheme="majorBidi" w:hAnsiTheme="majorBidi" w:cstheme="majorBidi"/>
              </w:rPr>
              <w:tag w:val="goog_rdk_379"/>
              <w:id w:val="373439231"/>
            </w:sdtPr>
            <w:sdtEndPr>
              <w:rPr>
                <w:rFonts w:ascii="Calibri" w:hAnsi="Calibri" w:cs="Calibri"/>
              </w:rPr>
            </w:sdtEndPr>
            <w:sdtContent>
              <w:sdt>
                <w:sdtPr>
                  <w:rPr>
                    <w:rFonts w:asciiTheme="majorBidi" w:hAnsiTheme="majorBidi" w:cstheme="majorBidi"/>
                  </w:rPr>
                  <w:tag w:val="goog_rdk_380"/>
                  <w:id w:val="-1624536081"/>
                </w:sdtPr>
                <w:sdtEndPr/>
                <w:sdtContent>
                  <w:r w:rsidRPr="00632181">
                    <w:rPr>
                      <w:rFonts w:asciiTheme="majorBidi" w:hAnsiTheme="majorBidi" w:cstheme="majorBidi"/>
                      <w:sz w:val="20"/>
                      <w:szCs w:val="20"/>
                    </w:rPr>
                    <w:t xml:space="preserve"> International Organization for Migration </w:t>
                  </w:r>
                  <w:r>
                    <w:rPr>
                      <w:rFonts w:asciiTheme="majorBidi" w:hAnsiTheme="majorBidi" w:cstheme="majorBidi"/>
                      <w:sz w:val="20"/>
                      <w:szCs w:val="20"/>
                    </w:rPr>
                    <w:t xml:space="preserve"> (2021)</w:t>
                  </w:r>
                  <w:r w:rsidRPr="00632181">
                    <w:rPr>
                      <w:rFonts w:asciiTheme="majorBidi" w:hAnsiTheme="majorBidi" w:cstheme="majorBidi"/>
                      <w:sz w:val="20"/>
                      <w:szCs w:val="20"/>
                    </w:rPr>
                    <w:t xml:space="preserve"> </w:t>
                  </w:r>
                  <w:r>
                    <w:rPr>
                      <w:rFonts w:asciiTheme="majorBidi" w:hAnsiTheme="majorBidi" w:cstheme="majorBidi"/>
                      <w:sz w:val="20"/>
                      <w:szCs w:val="20"/>
                    </w:rPr>
                    <w:t>‘</w:t>
                  </w:r>
                  <w:r w:rsidRPr="00632181">
                    <w:rPr>
                      <w:rFonts w:asciiTheme="majorBidi" w:hAnsiTheme="majorBidi" w:cstheme="majorBidi"/>
                      <w:sz w:val="20"/>
                      <w:szCs w:val="20"/>
                    </w:rPr>
                    <w:t>Migrant Deaths on Maritime Routes to Europe in 2021</w:t>
                  </w:r>
                  <w:r>
                    <w:rPr>
                      <w:rFonts w:asciiTheme="majorBidi" w:hAnsiTheme="majorBidi" w:cstheme="majorBidi"/>
                      <w:sz w:val="20"/>
                      <w:szCs w:val="20"/>
                    </w:rPr>
                    <w:t xml:space="preserve">’, </w:t>
                  </w:r>
                </w:sdtContent>
              </w:sdt>
              <w:sdt>
                <w:sdtPr>
                  <w:rPr>
                    <w:rFonts w:asciiTheme="majorBidi" w:hAnsiTheme="majorBidi" w:cstheme="majorBidi"/>
                  </w:rPr>
                  <w:tag w:val="goog_rdk_381"/>
                  <w:id w:val="-1254430511"/>
                </w:sdtPr>
                <w:sdtEndPr/>
                <w:sdtContent>
                  <w:r w:rsidRPr="00632181">
                    <w:rPr>
                      <w:rFonts w:asciiTheme="majorBidi" w:hAnsiTheme="majorBidi" w:cstheme="majorBidi"/>
                      <w:i/>
                      <w:iCs/>
                      <w:sz w:val="20"/>
                      <w:szCs w:val="20"/>
                    </w:rPr>
                    <w:t>ReliefWeb</w:t>
                  </w:r>
                </w:sdtContent>
              </w:sdt>
              <w:sdt>
                <w:sdtPr>
                  <w:rPr>
                    <w:rFonts w:asciiTheme="majorBidi" w:hAnsiTheme="majorBidi" w:cstheme="majorBidi"/>
                  </w:rPr>
                  <w:tag w:val="goog_rdk_382"/>
                  <w:id w:val="154040588"/>
                </w:sdtPr>
                <w:sdtEndPr/>
                <w:sdtContent>
                  <w:r w:rsidRPr="00632181">
                    <w:rPr>
                      <w:rFonts w:asciiTheme="majorBidi" w:hAnsiTheme="majorBidi" w:cstheme="majorBidi"/>
                      <w:sz w:val="20"/>
                      <w:szCs w:val="20"/>
                    </w:rPr>
                    <w:t>, 14 July,</w:t>
                  </w:r>
                  <w:r w:rsidRPr="00E402B8">
                    <w:t xml:space="preserve"> </w:t>
                  </w:r>
                  <w:hyperlink r:id="rId23" w:history="1">
                    <w:r w:rsidR="00821C7F" w:rsidRPr="00821C7F">
                      <w:rPr>
                        <w:rStyle w:val="Hyperlink"/>
                      </w:rPr>
                      <w:t>https://reliefweb.int/report/world/migrant-deaths-maritime-routes-europe-2021</w:t>
                    </w:r>
                  </w:hyperlink>
                </w:sdtContent>
              </w:sdt>
            </w:sdtContent>
          </w:sdt>
        </w:p>
      </w:sdtContent>
    </w:sdt>
  </w:footnote>
  <w:footnote w:id="26">
    <w:sdt>
      <w:sdtPr>
        <w:tag w:val="goog_rdk_402"/>
        <w:id w:val="1121646686"/>
      </w:sdtPr>
      <w:sdtEndPr/>
      <w:sdtContent>
        <w:p w14:paraId="000001F0" w14:textId="03C05751" w:rsidR="00632181" w:rsidRPr="00632181" w:rsidRDefault="00632181" w:rsidP="00821C7F">
          <w:pPr>
            <w:rPr>
              <w:sz w:val="20"/>
              <w:szCs w:val="20"/>
            </w:rPr>
          </w:pPr>
          <w:r w:rsidRPr="00632181">
            <w:rPr>
              <w:rStyle w:val="FootnoteReference"/>
              <w:rFonts w:asciiTheme="majorBidi" w:hAnsiTheme="majorBidi" w:cstheme="majorBidi"/>
            </w:rPr>
            <w:footnoteRef/>
          </w:r>
          <w:sdt>
            <w:sdtPr>
              <w:rPr>
                <w:rFonts w:asciiTheme="majorBidi" w:hAnsiTheme="majorBidi" w:cstheme="majorBidi"/>
              </w:rPr>
              <w:tag w:val="goog_rdk_398"/>
              <w:id w:val="-555084729"/>
            </w:sdtPr>
            <w:sdtEndPr>
              <w:rPr>
                <w:rFonts w:ascii="Calibri" w:hAnsi="Calibri" w:cs="Calibri"/>
              </w:rPr>
            </w:sdtEndPr>
            <w:sdtContent>
              <w:sdt>
                <w:sdtPr>
                  <w:rPr>
                    <w:rFonts w:asciiTheme="majorBidi" w:hAnsiTheme="majorBidi" w:cstheme="majorBidi"/>
                  </w:rPr>
                  <w:tag w:val="goog_rdk_399"/>
                  <w:id w:val="1455987490"/>
                </w:sdtPr>
                <w:sdtEndPr/>
                <w:sdtContent>
                  <w:r w:rsidRPr="00632181">
                    <w:rPr>
                      <w:rFonts w:asciiTheme="majorBidi" w:hAnsiTheme="majorBidi" w:cstheme="majorBidi"/>
                      <w:sz w:val="20"/>
                      <w:szCs w:val="20"/>
                    </w:rPr>
                    <w:t xml:space="preserve"> Ben Ibrahim, Abdullah</w:t>
                  </w:r>
                  <w:r>
                    <w:rPr>
                      <w:rFonts w:asciiTheme="majorBidi" w:hAnsiTheme="majorBidi" w:cstheme="majorBidi"/>
                      <w:sz w:val="20"/>
                      <w:szCs w:val="20"/>
                    </w:rPr>
                    <w:t xml:space="preserve"> (2021)</w:t>
                  </w:r>
                  <w:r w:rsidRPr="00632181">
                    <w:rPr>
                      <w:rFonts w:asciiTheme="majorBidi" w:hAnsiTheme="majorBidi" w:cstheme="majorBidi"/>
                      <w:sz w:val="20"/>
                      <w:szCs w:val="20"/>
                    </w:rPr>
                    <w:t xml:space="preserve"> </w:t>
                  </w:r>
                  <w:r>
                    <w:rPr>
                      <w:rFonts w:asciiTheme="majorBidi" w:hAnsiTheme="majorBidi" w:cstheme="majorBidi"/>
                      <w:sz w:val="20"/>
                      <w:szCs w:val="20"/>
                    </w:rPr>
                    <w:t>‘</w:t>
                  </w:r>
                  <w:r w:rsidRPr="00632181">
                    <w:rPr>
                      <w:rFonts w:asciiTheme="majorBidi" w:hAnsiTheme="majorBidi" w:cstheme="majorBidi"/>
                      <w:sz w:val="20"/>
                      <w:szCs w:val="20"/>
                    </w:rPr>
                    <w:t>32 Libyan NGOs Blame UNHCR for the Death of Somali Refugee</w:t>
                  </w:r>
                  <w:r>
                    <w:rPr>
                      <w:rFonts w:asciiTheme="majorBidi" w:hAnsiTheme="majorBidi" w:cstheme="majorBidi"/>
                      <w:sz w:val="20"/>
                      <w:szCs w:val="20"/>
                    </w:rPr>
                    <w:t>’,</w:t>
                  </w:r>
                  <w:r w:rsidRPr="00632181">
                    <w:rPr>
                      <w:rFonts w:asciiTheme="majorBidi" w:hAnsiTheme="majorBidi" w:cstheme="majorBidi"/>
                      <w:sz w:val="20"/>
                      <w:szCs w:val="20"/>
                    </w:rPr>
                    <w:t xml:space="preserve"> </w:t>
                  </w:r>
                </w:sdtContent>
              </w:sdt>
              <w:sdt>
                <w:sdtPr>
                  <w:rPr>
                    <w:rFonts w:asciiTheme="majorBidi" w:hAnsiTheme="majorBidi" w:cstheme="majorBidi"/>
                  </w:rPr>
                  <w:tag w:val="goog_rdk_400"/>
                  <w:id w:val="-1049769741"/>
                </w:sdtPr>
                <w:sdtEndPr>
                  <w:rPr>
                    <w:i/>
                    <w:iCs/>
                  </w:rPr>
                </w:sdtEndPr>
                <w:sdtContent>
                  <w:r w:rsidRPr="00632181">
                    <w:rPr>
                      <w:rFonts w:asciiTheme="majorBidi" w:hAnsiTheme="majorBidi" w:cstheme="majorBidi"/>
                      <w:i/>
                      <w:iCs/>
                      <w:sz w:val="20"/>
                      <w:szCs w:val="20"/>
                    </w:rPr>
                    <w:t>Libya Observer</w:t>
                  </w:r>
                </w:sdtContent>
              </w:sdt>
              <w:sdt>
                <w:sdtPr>
                  <w:rPr>
                    <w:rFonts w:asciiTheme="majorBidi" w:hAnsiTheme="majorBidi" w:cstheme="majorBidi"/>
                  </w:rPr>
                  <w:tag w:val="goog_rdk_401"/>
                  <w:id w:val="-2061389887"/>
                </w:sdtPr>
                <w:sdtEndPr/>
                <w:sdtContent>
                  <w:r w:rsidRPr="00632181">
                    <w:rPr>
                      <w:rFonts w:asciiTheme="majorBidi" w:hAnsiTheme="majorBidi" w:cstheme="majorBidi"/>
                      <w:sz w:val="20"/>
                      <w:szCs w:val="20"/>
                    </w:rPr>
                    <w:t>, 14 Jan</w:t>
                  </w:r>
                  <w:r>
                    <w:rPr>
                      <w:rFonts w:asciiTheme="majorBidi" w:hAnsiTheme="majorBidi" w:cstheme="majorBidi"/>
                      <w:sz w:val="20"/>
                      <w:szCs w:val="20"/>
                    </w:rPr>
                    <w:t>uary,</w:t>
                  </w:r>
                  <w:r w:rsidRPr="00632181">
                    <w:rPr>
                      <w:rFonts w:asciiTheme="majorBidi" w:hAnsiTheme="majorBidi" w:cstheme="majorBidi"/>
                      <w:sz w:val="20"/>
                      <w:szCs w:val="20"/>
                    </w:rPr>
                    <w:t xml:space="preserve"> </w:t>
                  </w:r>
                  <w:hyperlink r:id="rId24" w:history="1">
                    <w:r w:rsidR="00821C7F" w:rsidRPr="00821C7F">
                      <w:rPr>
                        <w:rStyle w:val="Hyperlink"/>
                        <w:rFonts w:asciiTheme="majorBidi" w:hAnsiTheme="majorBidi" w:cstheme="majorBidi"/>
                        <w:sz w:val="20"/>
                        <w:szCs w:val="20"/>
                      </w:rPr>
                      <w:t>https://www.libyaobserver.ly/news/32-libyan-ngos-blame-unhcr-death-somali-refugee</w:t>
                    </w:r>
                  </w:hyperlink>
                </w:sdtContent>
              </w:sdt>
            </w:sdtContent>
          </w:sdt>
        </w:p>
      </w:sdtContent>
    </w:sdt>
  </w:footnote>
  <w:footnote w:id="27">
    <w:sdt>
      <w:sdtPr>
        <w:rPr>
          <w:rFonts w:asciiTheme="majorBidi" w:hAnsiTheme="majorBidi" w:cstheme="majorBidi"/>
          <w:sz w:val="20"/>
          <w:szCs w:val="20"/>
        </w:rPr>
        <w:tag w:val="goog_rdk_408"/>
        <w:id w:val="1613162875"/>
      </w:sdtPr>
      <w:sdtEndPr/>
      <w:sdtContent>
        <w:p w14:paraId="000001F1" w14:textId="159EB444" w:rsidR="00632181" w:rsidRPr="00733D20" w:rsidRDefault="00632181" w:rsidP="00821C7F">
          <w:pPr>
            <w:rPr>
              <w:rFonts w:asciiTheme="majorBidi" w:hAnsiTheme="majorBidi" w:cstheme="majorBidi"/>
              <w:sz w:val="20"/>
              <w:szCs w:val="20"/>
              <w:lang w:val="fr-CA"/>
            </w:rPr>
          </w:pPr>
          <w:r w:rsidRPr="00632181">
            <w:rPr>
              <w:rStyle w:val="FootnoteReference"/>
              <w:rFonts w:asciiTheme="majorBidi" w:hAnsiTheme="majorBidi" w:cstheme="majorBidi"/>
              <w:sz w:val="20"/>
              <w:szCs w:val="20"/>
            </w:rPr>
            <w:footnoteRef/>
          </w:r>
          <w:sdt>
            <w:sdtPr>
              <w:rPr>
                <w:rFonts w:asciiTheme="majorBidi" w:hAnsiTheme="majorBidi" w:cstheme="majorBidi"/>
                <w:sz w:val="20"/>
                <w:szCs w:val="20"/>
              </w:rPr>
              <w:tag w:val="goog_rdk_404"/>
              <w:id w:val="-249737136"/>
            </w:sdtPr>
            <w:sdtEndPr/>
            <w:sdtContent>
              <w:r w:rsidRPr="00733D20">
                <w:rPr>
                  <w:rFonts w:asciiTheme="majorBidi" w:hAnsiTheme="majorBidi" w:cstheme="majorBidi"/>
                  <w:sz w:val="20"/>
                  <w:szCs w:val="20"/>
                  <w:lang w:val="fr-CA"/>
                </w:rPr>
                <w:t xml:space="preserve">Twitter.com </w:t>
              </w:r>
              <w:sdt>
                <w:sdtPr>
                  <w:rPr>
                    <w:rFonts w:asciiTheme="majorBidi" w:hAnsiTheme="majorBidi" w:cstheme="majorBidi"/>
                    <w:sz w:val="20"/>
                    <w:szCs w:val="20"/>
                  </w:rPr>
                  <w:tag w:val="goog_rdk_405"/>
                  <w:id w:val="-1791882343"/>
                </w:sdtPr>
                <w:sdtEndPr/>
                <w:sdtContent>
                  <w:r w:rsidRPr="00733D20">
                    <w:rPr>
                      <w:rFonts w:asciiTheme="majorBidi" w:hAnsiTheme="majorBidi" w:cstheme="majorBidi"/>
                      <w:sz w:val="20"/>
                      <w:szCs w:val="20"/>
                      <w:lang w:val="fr-CA"/>
                    </w:rPr>
                    <w:t xml:space="preserve"> (2021) ‘SOS Méditerranée’</w:t>
                  </w:r>
                  <w:r w:rsidR="00821C7F" w:rsidRPr="00733D20">
                    <w:rPr>
                      <w:rFonts w:asciiTheme="majorBidi" w:hAnsiTheme="majorBidi" w:cstheme="majorBidi"/>
                      <w:sz w:val="20"/>
                      <w:szCs w:val="20"/>
                      <w:lang w:val="fr-CA"/>
                    </w:rPr>
                    <w:t xml:space="preserve"> </w:t>
                  </w:r>
                </w:sdtContent>
              </w:sdt>
              <w:sdt>
                <w:sdtPr>
                  <w:rPr>
                    <w:rFonts w:asciiTheme="majorBidi" w:hAnsiTheme="majorBidi" w:cstheme="majorBidi"/>
                    <w:sz w:val="20"/>
                    <w:szCs w:val="20"/>
                  </w:rPr>
                  <w:tag w:val="goog_rdk_407"/>
                  <w:id w:val="-1639415661"/>
                </w:sdtPr>
                <w:sdtEndPr/>
                <w:sdtContent>
                  <w:r w:rsidRPr="00733D20">
                    <w:rPr>
                      <w:rFonts w:asciiTheme="majorBidi" w:hAnsiTheme="majorBidi" w:cstheme="majorBidi"/>
                      <w:sz w:val="20"/>
                      <w:szCs w:val="20"/>
                      <w:lang w:val="fr-CA"/>
                    </w:rPr>
                    <w:t>.</w:t>
                  </w:r>
                  <w:hyperlink r:id="rId25" w:history="1">
                    <w:r w:rsidR="00821C7F" w:rsidRPr="00733D20">
                      <w:rPr>
                        <w:rStyle w:val="Hyperlink"/>
                        <w:rFonts w:asciiTheme="majorBidi" w:hAnsiTheme="majorBidi" w:cstheme="majorBidi"/>
                        <w:sz w:val="20"/>
                        <w:szCs w:val="20"/>
                        <w:lang w:val="fr-CA"/>
                      </w:rPr>
                      <w:t>https://mobile.twitter.com/SOSMedIntl/status/1352236752044437506</w:t>
                    </w:r>
                  </w:hyperlink>
                  <w:r w:rsidRPr="00733D20">
                    <w:rPr>
                      <w:rFonts w:asciiTheme="majorBidi" w:hAnsiTheme="majorBidi" w:cstheme="majorBidi"/>
                      <w:sz w:val="20"/>
                      <w:szCs w:val="20"/>
                      <w:lang w:val="fr-CA"/>
                    </w:rPr>
                    <w:t xml:space="preserve">  </w:t>
                  </w:r>
                </w:sdtContent>
              </w:sdt>
            </w:sdtContent>
          </w:sdt>
        </w:p>
      </w:sdtContent>
    </w:sdt>
  </w:footnote>
  <w:footnote w:id="28">
    <w:sdt>
      <w:sdtPr>
        <w:rPr>
          <w:rFonts w:asciiTheme="majorBidi" w:hAnsiTheme="majorBidi" w:cstheme="majorBidi"/>
          <w:sz w:val="20"/>
          <w:szCs w:val="20"/>
        </w:rPr>
        <w:tag w:val="goog_rdk_412"/>
        <w:id w:val="-1862658962"/>
      </w:sdtPr>
      <w:sdtEndPr/>
      <w:sdtContent>
        <w:p w14:paraId="000001F2" w14:textId="46575001" w:rsidR="00632181" w:rsidRPr="00632181" w:rsidRDefault="00632181" w:rsidP="00826F54">
          <w:pPr>
            <w:rPr>
              <w:rFonts w:asciiTheme="majorBidi" w:hAnsiTheme="majorBidi" w:cstheme="majorBidi"/>
              <w:sz w:val="20"/>
              <w:szCs w:val="20"/>
            </w:rPr>
          </w:pPr>
          <w:r w:rsidRPr="00632181">
            <w:rPr>
              <w:rStyle w:val="FootnoteReference"/>
              <w:rFonts w:asciiTheme="majorBidi" w:hAnsiTheme="majorBidi" w:cstheme="majorBidi"/>
              <w:sz w:val="20"/>
              <w:szCs w:val="20"/>
            </w:rPr>
            <w:footnoteRef/>
          </w:r>
          <w:sdt>
            <w:sdtPr>
              <w:rPr>
                <w:rFonts w:asciiTheme="majorBidi" w:hAnsiTheme="majorBidi" w:cstheme="majorBidi"/>
                <w:sz w:val="20"/>
                <w:szCs w:val="20"/>
              </w:rPr>
              <w:tag w:val="goog_rdk_410"/>
              <w:id w:val="1673529500"/>
            </w:sdtPr>
            <w:sdtEndPr/>
            <w:sdtContent>
              <w:sdt>
                <w:sdtPr>
                  <w:rPr>
                    <w:rFonts w:asciiTheme="majorBidi" w:hAnsiTheme="majorBidi" w:cstheme="majorBidi"/>
                    <w:sz w:val="20"/>
                    <w:szCs w:val="20"/>
                  </w:rPr>
                  <w:tag w:val="goog_rdk_411"/>
                  <w:id w:val="-1879462195"/>
                </w:sdtPr>
                <w:sdtEndPr/>
                <w:sdtContent>
                  <w:r w:rsidRPr="00632181">
                    <w:rPr>
                      <w:rFonts w:asciiTheme="majorBidi" w:hAnsiTheme="majorBidi" w:cstheme="majorBidi"/>
                      <w:sz w:val="20"/>
                      <w:szCs w:val="20"/>
                    </w:rPr>
                    <w:t xml:space="preserve"> </w:t>
                  </w:r>
                  <w:r>
                    <w:rPr>
                      <w:rFonts w:asciiTheme="majorBidi" w:hAnsiTheme="majorBidi" w:cstheme="majorBidi"/>
                      <w:sz w:val="20"/>
                      <w:szCs w:val="20"/>
                    </w:rPr>
                    <w:t>(2021) ‘</w:t>
                  </w:r>
                  <w:r w:rsidRPr="00632181">
                    <w:rPr>
                      <w:rFonts w:asciiTheme="majorBidi" w:hAnsiTheme="majorBidi" w:cstheme="majorBidi"/>
                      <w:sz w:val="20"/>
                      <w:szCs w:val="20"/>
                    </w:rPr>
                    <w:t>Libya: The Denial of Non-Libyan Citizens’ Right to Health Must Be Investigated and Remedied</w:t>
                  </w:r>
                  <w:r>
                    <w:rPr>
                      <w:rFonts w:asciiTheme="majorBidi" w:hAnsiTheme="majorBidi" w:cstheme="majorBidi"/>
                      <w:sz w:val="20"/>
                      <w:szCs w:val="20"/>
                    </w:rPr>
                    <w:t>’,</w:t>
                  </w:r>
                  <w:r w:rsidRPr="00752973">
                    <w:t xml:space="preserve"> </w:t>
                  </w:r>
                  <w:r w:rsidRPr="00752973">
                    <w:rPr>
                      <w:rFonts w:asciiTheme="majorBidi" w:hAnsiTheme="majorBidi" w:cstheme="majorBidi"/>
                      <w:sz w:val="20"/>
                      <w:szCs w:val="20"/>
                    </w:rPr>
                    <w:t xml:space="preserve">Cairo Institute for Human Rights Studies (CIHRS), </w:t>
                  </w:r>
                  <w:r w:rsidRPr="00632181">
                    <w:rPr>
                      <w:rFonts w:asciiTheme="majorBidi" w:hAnsiTheme="majorBidi" w:cstheme="majorBidi"/>
                      <w:sz w:val="20"/>
                      <w:szCs w:val="20"/>
                    </w:rPr>
                    <w:t xml:space="preserve"> 2 Feb</w:t>
                  </w:r>
                  <w:r>
                    <w:rPr>
                      <w:rFonts w:asciiTheme="majorBidi" w:hAnsiTheme="majorBidi" w:cstheme="majorBidi"/>
                      <w:sz w:val="20"/>
                      <w:szCs w:val="20"/>
                    </w:rPr>
                    <w:t>ruary</w:t>
                  </w:r>
                  <w:r w:rsidRPr="00632181">
                    <w:rPr>
                      <w:rFonts w:asciiTheme="majorBidi" w:hAnsiTheme="majorBidi" w:cstheme="majorBidi"/>
                      <w:sz w:val="20"/>
                      <w:szCs w:val="20"/>
                    </w:rPr>
                    <w:t xml:space="preserve">, </w:t>
                  </w:r>
                  <w:hyperlink r:id="rId26" w:history="1">
                    <w:r w:rsidR="00826F54" w:rsidRPr="00826F54">
                      <w:rPr>
                        <w:rStyle w:val="Hyperlink"/>
                        <w:rFonts w:asciiTheme="majorBidi" w:hAnsiTheme="majorBidi" w:cstheme="majorBidi"/>
                        <w:sz w:val="20"/>
                        <w:szCs w:val="20"/>
                      </w:rPr>
                      <w:t>https://cihrs.org/libya-the-denial-of-non-libyan-citizens-right-to-health-must-be-investigated-and-remedied/?lang=en</w:t>
                    </w:r>
                  </w:hyperlink>
                </w:sdtContent>
              </w:sdt>
            </w:sdtContent>
          </w:sdt>
        </w:p>
      </w:sdtContent>
    </w:sdt>
  </w:footnote>
  <w:footnote w:id="29">
    <w:sdt>
      <w:sdtPr>
        <w:rPr>
          <w:rFonts w:asciiTheme="majorBidi" w:hAnsiTheme="majorBidi" w:cstheme="majorBidi"/>
          <w:sz w:val="20"/>
          <w:szCs w:val="20"/>
        </w:rPr>
        <w:tag w:val="goog_rdk_419"/>
        <w:id w:val="956454673"/>
      </w:sdtPr>
      <w:sdtEndPr>
        <w:rPr>
          <w:rFonts w:ascii="Calibri" w:hAnsi="Calibri" w:cs="Calibri"/>
          <w:sz w:val="24"/>
          <w:szCs w:val="24"/>
        </w:rPr>
      </w:sdtEndPr>
      <w:sdtContent>
        <w:p w14:paraId="000001F3" w14:textId="1E15749E" w:rsidR="00632181" w:rsidRPr="00632181" w:rsidRDefault="00632181" w:rsidP="00826F54">
          <w:pPr>
            <w:rPr>
              <w:sz w:val="20"/>
              <w:szCs w:val="20"/>
            </w:rPr>
          </w:pPr>
          <w:r w:rsidRPr="00632181">
            <w:rPr>
              <w:rStyle w:val="FootnoteReference"/>
              <w:rFonts w:asciiTheme="majorBidi" w:hAnsiTheme="majorBidi" w:cstheme="majorBidi"/>
              <w:sz w:val="20"/>
              <w:szCs w:val="20"/>
            </w:rPr>
            <w:footnoteRef/>
          </w:r>
          <w:sdt>
            <w:sdtPr>
              <w:rPr>
                <w:rFonts w:asciiTheme="majorBidi" w:hAnsiTheme="majorBidi" w:cstheme="majorBidi"/>
                <w:sz w:val="20"/>
                <w:szCs w:val="20"/>
              </w:rPr>
              <w:tag w:val="goog_rdk_414"/>
              <w:id w:val="1729117058"/>
            </w:sdtPr>
            <w:sdtEndPr>
              <w:rPr>
                <w:rFonts w:ascii="Calibri" w:hAnsi="Calibri" w:cs="Calibri"/>
                <w:sz w:val="24"/>
                <w:szCs w:val="24"/>
              </w:rPr>
            </w:sdtEndPr>
            <w:sdtContent>
              <w:sdt>
                <w:sdtPr>
                  <w:rPr>
                    <w:rFonts w:asciiTheme="majorBidi" w:hAnsiTheme="majorBidi" w:cstheme="majorBidi"/>
                    <w:sz w:val="20"/>
                    <w:szCs w:val="20"/>
                  </w:rPr>
                  <w:tag w:val="goog_rdk_415"/>
                  <w:id w:val="13497945"/>
                </w:sdtPr>
                <w:sdtEndPr/>
                <w:sdtContent>
                  <w:r w:rsidRPr="00632181">
                    <w:rPr>
                      <w:rFonts w:asciiTheme="majorBidi" w:hAnsiTheme="majorBidi" w:cstheme="majorBidi"/>
                      <w:sz w:val="20"/>
                      <w:szCs w:val="20"/>
                    </w:rPr>
                    <w:t xml:space="preserve"> Wallis, Emma</w:t>
                  </w:r>
                  <w:r>
                    <w:rPr>
                      <w:rFonts w:asciiTheme="majorBidi" w:hAnsiTheme="majorBidi" w:cstheme="majorBidi"/>
                      <w:sz w:val="20"/>
                      <w:szCs w:val="20"/>
                    </w:rPr>
                    <w:t xml:space="preserve"> (2021)</w:t>
                  </w:r>
                  <w:r w:rsidRPr="00632181">
                    <w:rPr>
                      <w:rFonts w:asciiTheme="majorBidi" w:hAnsiTheme="majorBidi" w:cstheme="majorBidi"/>
                      <w:sz w:val="20"/>
                      <w:szCs w:val="20"/>
                    </w:rPr>
                    <w:t xml:space="preserve"> </w:t>
                  </w:r>
                  <w:r>
                    <w:rPr>
                      <w:rFonts w:asciiTheme="majorBidi" w:hAnsiTheme="majorBidi" w:cstheme="majorBidi"/>
                      <w:sz w:val="20"/>
                      <w:szCs w:val="20"/>
                    </w:rPr>
                    <w:t>‘</w:t>
                  </w:r>
                  <w:r w:rsidRPr="00632181">
                    <w:rPr>
                      <w:rFonts w:asciiTheme="majorBidi" w:hAnsiTheme="majorBidi" w:cstheme="majorBidi"/>
                      <w:sz w:val="20"/>
                      <w:szCs w:val="20"/>
                    </w:rPr>
                    <w:t>Ocean Viking Crew Rescues 121 Migrants, 140 Returned to Libya by Coast Guards</w:t>
                  </w:r>
                  <w:r>
                    <w:rPr>
                      <w:rFonts w:asciiTheme="majorBidi" w:hAnsiTheme="majorBidi" w:cstheme="majorBidi"/>
                      <w:sz w:val="20"/>
                      <w:szCs w:val="20"/>
                    </w:rPr>
                    <w:t xml:space="preserve">’, </w:t>
                  </w:r>
                </w:sdtContent>
              </w:sdt>
              <w:sdt>
                <w:sdtPr>
                  <w:rPr>
                    <w:rFonts w:asciiTheme="majorBidi" w:hAnsiTheme="majorBidi" w:cstheme="majorBidi"/>
                    <w:sz w:val="20"/>
                    <w:szCs w:val="20"/>
                  </w:rPr>
                  <w:tag w:val="goog_rdk_416"/>
                  <w:id w:val="838275443"/>
                </w:sdtPr>
                <w:sdtEndPr/>
                <w:sdtContent>
                  <w:r w:rsidRPr="00632181">
                    <w:rPr>
                      <w:rFonts w:asciiTheme="majorBidi" w:hAnsiTheme="majorBidi" w:cstheme="majorBidi"/>
                      <w:i/>
                      <w:iCs/>
                      <w:sz w:val="20"/>
                      <w:szCs w:val="20"/>
                    </w:rPr>
                    <w:t>InfoMigrants</w:t>
                  </w:r>
                </w:sdtContent>
              </w:sdt>
              <w:sdt>
                <w:sdtPr>
                  <w:rPr>
                    <w:rFonts w:asciiTheme="majorBidi" w:hAnsiTheme="majorBidi" w:cstheme="majorBidi"/>
                    <w:sz w:val="20"/>
                    <w:szCs w:val="20"/>
                  </w:rPr>
                  <w:tag w:val="goog_rdk_417"/>
                  <w:id w:val="-1189133866"/>
                </w:sdtPr>
                <w:sdtEndPr/>
                <w:sdtContent>
                  <w:r w:rsidRPr="00632181">
                    <w:rPr>
                      <w:rFonts w:asciiTheme="majorBidi" w:hAnsiTheme="majorBidi" w:cstheme="majorBidi"/>
                      <w:sz w:val="20"/>
                      <w:szCs w:val="20"/>
                    </w:rPr>
                    <w:t>, 4 Feb</w:t>
                  </w:r>
                  <w:r>
                    <w:rPr>
                      <w:rFonts w:asciiTheme="majorBidi" w:hAnsiTheme="majorBidi" w:cstheme="majorBidi"/>
                      <w:sz w:val="20"/>
                      <w:szCs w:val="20"/>
                    </w:rPr>
                    <w:t>ruary</w:t>
                  </w:r>
                  <w:r w:rsidR="00826F54">
                    <w:rPr>
                      <w:rFonts w:asciiTheme="majorBidi" w:hAnsiTheme="majorBidi" w:cstheme="majorBidi"/>
                      <w:sz w:val="20"/>
                      <w:szCs w:val="20"/>
                    </w:rPr>
                    <w:t>,</w:t>
                  </w:r>
                  <w:r w:rsidRPr="00752973">
                    <w:rPr>
                      <w:rFonts w:asciiTheme="majorBidi" w:hAnsiTheme="majorBidi" w:cstheme="majorBidi"/>
                      <w:sz w:val="20"/>
                      <w:szCs w:val="20"/>
                    </w:rPr>
                    <w:t xml:space="preserve"> </w:t>
                  </w:r>
                </w:sdtContent>
              </w:sdt>
              <w:sdt>
                <w:sdtPr>
                  <w:rPr>
                    <w:rFonts w:asciiTheme="majorBidi" w:hAnsiTheme="majorBidi" w:cstheme="majorBidi"/>
                    <w:sz w:val="20"/>
                    <w:szCs w:val="20"/>
                  </w:rPr>
                  <w:tag w:val="goog_rdk_418"/>
                  <w:id w:val="-125244101"/>
                </w:sdtPr>
                <w:sdtEndPr/>
                <w:sdtContent>
                  <w:hyperlink r:id="rId27" w:history="1">
                    <w:r w:rsidR="00826F54" w:rsidRPr="00826F54">
                      <w:rPr>
                        <w:rStyle w:val="Hyperlink"/>
                        <w:rFonts w:asciiTheme="majorBidi" w:hAnsiTheme="majorBidi" w:cstheme="majorBidi"/>
                        <w:sz w:val="20"/>
                        <w:szCs w:val="20"/>
                      </w:rPr>
                      <w:t>https://www.infomigrants.net/en/post/30072/ocean-viking-crew-rescues-121-migrants-140-returned-to-libya-by-coast-guards</w:t>
                    </w:r>
                  </w:hyperlink>
                </w:sdtContent>
              </w:sdt>
            </w:sdtContent>
          </w:sdt>
        </w:p>
      </w:sdtContent>
    </w:sdt>
  </w:footnote>
  <w:footnote w:id="30">
    <w:sdt>
      <w:sdtPr>
        <w:rPr>
          <w:rFonts w:asciiTheme="majorBidi" w:hAnsiTheme="majorBidi" w:cstheme="majorBidi"/>
          <w:sz w:val="20"/>
          <w:szCs w:val="20"/>
        </w:rPr>
        <w:tag w:val="goog_rdk_425"/>
        <w:id w:val="-712114657"/>
      </w:sdtPr>
      <w:sdtEndPr/>
      <w:sdtContent>
        <w:p w14:paraId="000001F4" w14:textId="640315AA" w:rsidR="00632181" w:rsidRPr="00632181" w:rsidRDefault="00632181" w:rsidP="00826F54">
          <w:pPr>
            <w:rPr>
              <w:rFonts w:asciiTheme="majorBidi" w:hAnsiTheme="majorBidi" w:cstheme="majorBidi"/>
              <w:sz w:val="20"/>
              <w:szCs w:val="20"/>
            </w:rPr>
          </w:pPr>
          <w:r w:rsidRPr="00632181">
            <w:rPr>
              <w:rStyle w:val="FootnoteReference"/>
              <w:rFonts w:asciiTheme="majorBidi" w:hAnsiTheme="majorBidi" w:cstheme="majorBidi"/>
              <w:sz w:val="20"/>
              <w:szCs w:val="20"/>
            </w:rPr>
            <w:footnoteRef/>
          </w:r>
          <w:sdt>
            <w:sdtPr>
              <w:rPr>
                <w:rFonts w:asciiTheme="majorBidi" w:hAnsiTheme="majorBidi" w:cstheme="majorBidi"/>
                <w:sz w:val="20"/>
                <w:szCs w:val="20"/>
              </w:rPr>
              <w:tag w:val="goog_rdk_421"/>
              <w:id w:val="-1858650731"/>
            </w:sdtPr>
            <w:sdtEndPr/>
            <w:sdtContent>
              <w:sdt>
                <w:sdtPr>
                  <w:rPr>
                    <w:rFonts w:asciiTheme="majorBidi" w:hAnsiTheme="majorBidi" w:cstheme="majorBidi"/>
                    <w:sz w:val="20"/>
                    <w:szCs w:val="20"/>
                  </w:rPr>
                  <w:tag w:val="goog_rdk_422"/>
                  <w:id w:val="2035920544"/>
                </w:sdtPr>
                <w:sdtEndPr/>
                <w:sdtContent>
                  <w:r w:rsidRPr="00632181">
                    <w:rPr>
                      <w:rFonts w:asciiTheme="majorBidi" w:hAnsiTheme="majorBidi" w:cstheme="majorBidi"/>
                      <w:sz w:val="20"/>
                      <w:szCs w:val="20"/>
                    </w:rPr>
                    <w:t xml:space="preserve"> </w:t>
                  </w:r>
                  <w:r>
                    <w:rPr>
                      <w:rFonts w:asciiTheme="majorBidi" w:hAnsiTheme="majorBidi" w:cstheme="majorBidi"/>
                      <w:sz w:val="20"/>
                      <w:szCs w:val="20"/>
                    </w:rPr>
                    <w:t>(2021) ‘</w:t>
                  </w:r>
                </w:sdtContent>
              </w:sdt>
              <w:sdt>
                <w:sdtPr>
                  <w:rPr>
                    <w:rFonts w:asciiTheme="majorBidi" w:hAnsiTheme="majorBidi" w:cstheme="majorBidi"/>
                    <w:sz w:val="20"/>
                    <w:szCs w:val="20"/>
                  </w:rPr>
                  <w:tag w:val="goog_rdk_423"/>
                  <w:id w:val="-1653128605"/>
                </w:sdtPr>
                <w:sdtEndPr/>
                <w:sdtContent>
                  <w:r w:rsidRPr="00632181">
                    <w:rPr>
                      <w:rFonts w:asciiTheme="majorBidi" w:hAnsiTheme="majorBidi" w:cstheme="majorBidi"/>
                      <w:sz w:val="20"/>
                      <w:szCs w:val="20"/>
                    </w:rPr>
                    <w:t>People Dead and Injured Following Libya Detention Centre Shooting</w:t>
                  </w:r>
                </w:sdtContent>
              </w:sdt>
              <w:sdt>
                <w:sdtPr>
                  <w:rPr>
                    <w:rFonts w:asciiTheme="majorBidi" w:hAnsiTheme="majorBidi" w:cstheme="majorBidi"/>
                    <w:sz w:val="20"/>
                    <w:szCs w:val="20"/>
                  </w:rPr>
                  <w:tag w:val="goog_rdk_424"/>
                  <w:id w:val="490451286"/>
                </w:sdtPr>
                <w:sdtEndPr/>
                <w:sdtContent>
                  <w:r w:rsidRPr="00632181">
                    <w:rPr>
                      <w:rFonts w:asciiTheme="majorBidi" w:hAnsiTheme="majorBidi" w:cstheme="majorBidi"/>
                      <w:sz w:val="20"/>
                      <w:szCs w:val="20"/>
                    </w:rPr>
                    <w:t>’,</w:t>
                  </w:r>
                  <w:r w:rsidRPr="007545AF">
                    <w:t xml:space="preserve"> </w:t>
                  </w:r>
                  <w:r w:rsidRPr="00632181">
                    <w:rPr>
                      <w:rFonts w:asciiTheme="majorBidi" w:hAnsiTheme="majorBidi" w:cstheme="majorBidi"/>
                      <w:i/>
                      <w:iCs/>
                      <w:sz w:val="20"/>
                      <w:szCs w:val="20"/>
                    </w:rPr>
                    <w:t>Doctors without Borders (MSF)</w:t>
                  </w:r>
                  <w:r w:rsidRPr="007545AF">
                    <w:rPr>
                      <w:rFonts w:asciiTheme="majorBidi" w:hAnsiTheme="majorBidi" w:cstheme="majorBidi"/>
                      <w:sz w:val="20"/>
                      <w:szCs w:val="20"/>
                    </w:rPr>
                    <w:t xml:space="preserve">, </w:t>
                  </w:r>
                  <w:r>
                    <w:rPr>
                      <w:rFonts w:asciiTheme="majorBidi" w:hAnsiTheme="majorBidi" w:cstheme="majorBidi"/>
                      <w:sz w:val="20"/>
                      <w:szCs w:val="20"/>
                    </w:rPr>
                    <w:t xml:space="preserve"> </w:t>
                  </w:r>
                  <w:r w:rsidRPr="00632181">
                    <w:rPr>
                      <w:rFonts w:asciiTheme="majorBidi" w:hAnsiTheme="majorBidi" w:cstheme="majorBidi"/>
                      <w:sz w:val="20"/>
                      <w:szCs w:val="20"/>
                    </w:rPr>
                    <w:t>9 Apr</w:t>
                  </w:r>
                  <w:r>
                    <w:rPr>
                      <w:rFonts w:asciiTheme="majorBidi" w:hAnsiTheme="majorBidi" w:cstheme="majorBidi"/>
                      <w:sz w:val="20"/>
                      <w:szCs w:val="20"/>
                    </w:rPr>
                    <w:t>il</w:t>
                  </w:r>
                  <w:r w:rsidRPr="00632181">
                    <w:rPr>
                      <w:rFonts w:asciiTheme="majorBidi" w:hAnsiTheme="majorBidi" w:cstheme="majorBidi"/>
                      <w:sz w:val="20"/>
                      <w:szCs w:val="20"/>
                    </w:rPr>
                    <w:t xml:space="preserve">, </w:t>
                  </w:r>
                  <w:hyperlink r:id="rId28" w:history="1">
                    <w:r w:rsidR="00826F54" w:rsidRPr="00826F54">
                      <w:rPr>
                        <w:rStyle w:val="Hyperlink"/>
                        <w:rFonts w:asciiTheme="majorBidi" w:hAnsiTheme="majorBidi" w:cstheme="majorBidi"/>
                        <w:sz w:val="20"/>
                        <w:szCs w:val="20"/>
                      </w:rPr>
                      <w:t>https://www.msf.org/people-dead-and-injured-following-libya-detention-centre-shooting</w:t>
                    </w:r>
                  </w:hyperlink>
                </w:sdtContent>
              </w:sdt>
            </w:sdtContent>
          </w:sdt>
        </w:p>
      </w:sdtContent>
    </w:sdt>
  </w:footnote>
  <w:footnote w:id="31">
    <w:sdt>
      <w:sdtPr>
        <w:rPr>
          <w:rFonts w:asciiTheme="majorBidi" w:hAnsiTheme="majorBidi" w:cstheme="majorBidi"/>
          <w:sz w:val="20"/>
          <w:szCs w:val="20"/>
        </w:rPr>
        <w:tag w:val="goog_rdk_431"/>
        <w:id w:val="243381078"/>
      </w:sdtPr>
      <w:sdtEndPr/>
      <w:sdtContent>
        <w:p w14:paraId="000001F5" w14:textId="7FFF4B2F" w:rsidR="00632181" w:rsidRPr="00632181" w:rsidRDefault="00632181" w:rsidP="00826F54">
          <w:pPr>
            <w:rPr>
              <w:rFonts w:asciiTheme="majorBidi" w:hAnsiTheme="majorBidi" w:cstheme="majorBidi"/>
              <w:sz w:val="20"/>
              <w:szCs w:val="20"/>
            </w:rPr>
          </w:pPr>
          <w:r w:rsidRPr="00632181">
            <w:rPr>
              <w:rStyle w:val="FootnoteReference"/>
              <w:rFonts w:asciiTheme="majorBidi" w:hAnsiTheme="majorBidi" w:cstheme="majorBidi"/>
              <w:sz w:val="20"/>
              <w:szCs w:val="20"/>
            </w:rPr>
            <w:footnoteRef/>
          </w:r>
          <w:sdt>
            <w:sdtPr>
              <w:rPr>
                <w:rFonts w:asciiTheme="majorBidi" w:hAnsiTheme="majorBidi" w:cstheme="majorBidi"/>
                <w:sz w:val="20"/>
                <w:szCs w:val="20"/>
              </w:rPr>
              <w:tag w:val="goog_rdk_427"/>
              <w:id w:val="-1541748135"/>
            </w:sdtPr>
            <w:sdtEndPr/>
            <w:sdtContent>
              <w:sdt>
                <w:sdtPr>
                  <w:rPr>
                    <w:rFonts w:asciiTheme="majorBidi" w:hAnsiTheme="majorBidi" w:cstheme="majorBidi"/>
                    <w:sz w:val="20"/>
                    <w:szCs w:val="20"/>
                  </w:rPr>
                  <w:tag w:val="goog_rdk_428"/>
                  <w:id w:val="1679922321"/>
                </w:sdtPr>
                <w:sdtEndPr/>
                <w:sdtContent>
                  <w:r w:rsidRPr="00632181">
                    <w:rPr>
                      <w:rFonts w:asciiTheme="majorBidi" w:hAnsiTheme="majorBidi" w:cstheme="majorBidi"/>
                      <w:sz w:val="20"/>
                      <w:szCs w:val="20"/>
                    </w:rPr>
                    <w:t xml:space="preserve"> Magdy, Samy</w:t>
                  </w:r>
                  <w:r>
                    <w:rPr>
                      <w:rFonts w:asciiTheme="majorBidi" w:hAnsiTheme="majorBidi" w:cstheme="majorBidi"/>
                      <w:sz w:val="20"/>
                      <w:szCs w:val="20"/>
                    </w:rPr>
                    <w:t xml:space="preserve"> (2021)</w:t>
                  </w:r>
                  <w:r w:rsidRPr="00632181">
                    <w:rPr>
                      <w:rFonts w:asciiTheme="majorBidi" w:hAnsiTheme="majorBidi" w:cstheme="majorBidi"/>
                      <w:sz w:val="20"/>
                      <w:szCs w:val="20"/>
                    </w:rPr>
                    <w:t xml:space="preserve"> </w:t>
                  </w:r>
                  <w:r>
                    <w:rPr>
                      <w:rFonts w:asciiTheme="majorBidi" w:hAnsiTheme="majorBidi" w:cstheme="majorBidi"/>
                      <w:sz w:val="20"/>
                      <w:szCs w:val="20"/>
                    </w:rPr>
                    <w:t>‘</w:t>
                  </w:r>
                  <w:r w:rsidRPr="00632181">
                    <w:rPr>
                      <w:rFonts w:asciiTheme="majorBidi" w:hAnsiTheme="majorBidi" w:cstheme="majorBidi"/>
                      <w:sz w:val="20"/>
                      <w:szCs w:val="20"/>
                    </w:rPr>
                    <w:t>Libyan Officials Say UN-Sanctioned Human Trafficker Freed</w:t>
                  </w:r>
                  <w:r>
                    <w:rPr>
                      <w:rFonts w:asciiTheme="majorBidi" w:hAnsiTheme="majorBidi" w:cstheme="majorBidi"/>
                      <w:sz w:val="20"/>
                      <w:szCs w:val="20"/>
                    </w:rPr>
                    <w:t xml:space="preserve">’, </w:t>
                  </w:r>
                </w:sdtContent>
              </w:sdt>
              <w:sdt>
                <w:sdtPr>
                  <w:rPr>
                    <w:rFonts w:asciiTheme="majorBidi" w:hAnsiTheme="majorBidi" w:cstheme="majorBidi"/>
                    <w:i/>
                    <w:iCs/>
                    <w:sz w:val="20"/>
                    <w:szCs w:val="20"/>
                  </w:rPr>
                  <w:tag w:val="goog_rdk_429"/>
                  <w:id w:val="-674418084"/>
                </w:sdtPr>
                <w:sdtEndPr/>
                <w:sdtContent>
                  <w:r w:rsidRPr="00632181">
                    <w:rPr>
                      <w:rFonts w:asciiTheme="majorBidi" w:hAnsiTheme="majorBidi" w:cstheme="majorBidi"/>
                      <w:i/>
                      <w:iCs/>
                      <w:sz w:val="20"/>
                      <w:szCs w:val="20"/>
                    </w:rPr>
                    <w:t>The Associated Press</w:t>
                  </w:r>
                </w:sdtContent>
              </w:sdt>
              <w:sdt>
                <w:sdtPr>
                  <w:rPr>
                    <w:rFonts w:asciiTheme="majorBidi" w:hAnsiTheme="majorBidi" w:cstheme="majorBidi"/>
                    <w:i/>
                    <w:iCs/>
                    <w:sz w:val="20"/>
                    <w:szCs w:val="20"/>
                  </w:rPr>
                  <w:tag w:val="goog_rdk_430"/>
                  <w:id w:val="1254470962"/>
                </w:sdtPr>
                <w:sdtEndPr>
                  <w:rPr>
                    <w:i w:val="0"/>
                    <w:iCs w:val="0"/>
                  </w:rPr>
                </w:sdtEndPr>
                <w:sdtContent>
                  <w:r w:rsidRPr="00632181">
                    <w:rPr>
                      <w:rFonts w:asciiTheme="majorBidi" w:hAnsiTheme="majorBidi" w:cstheme="majorBidi"/>
                      <w:sz w:val="20"/>
                      <w:szCs w:val="20"/>
                    </w:rPr>
                    <w:t>, 20 Apr</w:t>
                  </w:r>
                  <w:r>
                    <w:rPr>
                      <w:rFonts w:asciiTheme="majorBidi" w:hAnsiTheme="majorBidi" w:cstheme="majorBidi"/>
                      <w:sz w:val="20"/>
                      <w:szCs w:val="20"/>
                    </w:rPr>
                    <w:t>il</w:t>
                  </w:r>
                  <w:r w:rsidRPr="00632181">
                    <w:rPr>
                      <w:rFonts w:asciiTheme="majorBidi" w:hAnsiTheme="majorBidi" w:cstheme="majorBidi"/>
                      <w:sz w:val="20"/>
                      <w:szCs w:val="20"/>
                    </w:rPr>
                    <w:t>,</w:t>
                  </w:r>
                  <w:r w:rsidR="00826F54">
                    <w:rPr>
                      <w:rFonts w:asciiTheme="majorBidi" w:hAnsiTheme="majorBidi" w:cstheme="majorBidi"/>
                      <w:sz w:val="20"/>
                      <w:szCs w:val="20"/>
                    </w:rPr>
                    <w:t xml:space="preserve"> </w:t>
                  </w:r>
                  <w:r w:rsidRPr="00632181">
                    <w:rPr>
                      <w:rFonts w:asciiTheme="majorBidi" w:hAnsiTheme="majorBidi" w:cstheme="majorBidi"/>
                      <w:sz w:val="20"/>
                      <w:szCs w:val="20"/>
                    </w:rPr>
                    <w:t xml:space="preserve"> </w:t>
                  </w:r>
                  <w:hyperlink r:id="rId29" w:history="1">
                    <w:r w:rsidR="00826F54" w:rsidRPr="00826F54">
                      <w:rPr>
                        <w:rStyle w:val="Hyperlink"/>
                        <w:rFonts w:asciiTheme="majorBidi" w:hAnsiTheme="majorBidi" w:cstheme="majorBidi"/>
                        <w:sz w:val="20"/>
                        <w:szCs w:val="20"/>
                      </w:rPr>
                      <w:t>https://apnews.com/article/libya-middle-east-tripoli-united-nations-83ad345278cc4d6add49ad01f420c3f5</w:t>
                    </w:r>
                  </w:hyperlink>
                  <w:r>
                    <w:rPr>
                      <w:rFonts w:asciiTheme="majorBidi" w:hAnsiTheme="majorBidi" w:cstheme="majorBidi"/>
                      <w:sz w:val="20"/>
                      <w:szCs w:val="20"/>
                    </w:rPr>
                    <w:t xml:space="preserve"> </w:t>
                  </w:r>
                </w:sdtContent>
              </w:sdt>
            </w:sdtContent>
          </w:sdt>
        </w:p>
      </w:sdtContent>
    </w:sdt>
  </w:footnote>
  <w:footnote w:id="32">
    <w:sdt>
      <w:sdtPr>
        <w:rPr>
          <w:rFonts w:asciiTheme="majorBidi" w:hAnsiTheme="majorBidi" w:cstheme="majorBidi"/>
          <w:sz w:val="20"/>
          <w:szCs w:val="20"/>
        </w:rPr>
        <w:tag w:val="goog_rdk_437"/>
        <w:id w:val="-779106564"/>
      </w:sdtPr>
      <w:sdtEndPr>
        <w:rPr>
          <w:rFonts w:ascii="Calibri" w:hAnsi="Calibri" w:cs="Calibri"/>
          <w:sz w:val="24"/>
          <w:szCs w:val="24"/>
        </w:rPr>
      </w:sdtEndPr>
      <w:sdtContent>
        <w:p w14:paraId="000001F6" w14:textId="6B46D892" w:rsidR="00632181" w:rsidRPr="00632181" w:rsidRDefault="00632181" w:rsidP="00826F54">
          <w:pPr>
            <w:rPr>
              <w:sz w:val="20"/>
              <w:szCs w:val="20"/>
            </w:rPr>
          </w:pPr>
          <w:r w:rsidRPr="00632181">
            <w:rPr>
              <w:rStyle w:val="FootnoteReference"/>
              <w:rFonts w:asciiTheme="majorBidi" w:hAnsiTheme="majorBidi" w:cstheme="majorBidi"/>
              <w:sz w:val="20"/>
              <w:szCs w:val="20"/>
            </w:rPr>
            <w:footnoteRef/>
          </w:r>
          <w:sdt>
            <w:sdtPr>
              <w:rPr>
                <w:rFonts w:asciiTheme="majorBidi" w:hAnsiTheme="majorBidi" w:cstheme="majorBidi"/>
                <w:sz w:val="20"/>
                <w:szCs w:val="20"/>
              </w:rPr>
              <w:tag w:val="goog_rdk_433"/>
              <w:id w:val="1970388983"/>
            </w:sdtPr>
            <w:sdtEndPr>
              <w:rPr>
                <w:rFonts w:ascii="Calibri" w:hAnsi="Calibri" w:cs="Calibri"/>
                <w:sz w:val="24"/>
                <w:szCs w:val="24"/>
              </w:rPr>
            </w:sdtEndPr>
            <w:sdtContent>
              <w:sdt>
                <w:sdtPr>
                  <w:rPr>
                    <w:rFonts w:asciiTheme="majorBidi" w:hAnsiTheme="majorBidi" w:cstheme="majorBidi"/>
                    <w:sz w:val="20"/>
                    <w:szCs w:val="20"/>
                  </w:rPr>
                  <w:tag w:val="goog_rdk_434"/>
                  <w:id w:val="1171830313"/>
                </w:sdtPr>
                <w:sdtEndPr/>
                <w:sdtContent>
                  <w:r w:rsidRPr="00632181">
                    <w:rPr>
                      <w:rFonts w:asciiTheme="majorBidi" w:hAnsiTheme="majorBidi" w:cstheme="majorBidi"/>
                      <w:sz w:val="20"/>
                      <w:szCs w:val="20"/>
                    </w:rPr>
                    <w:t xml:space="preserve"> Chaze, Emmanuelle</w:t>
                  </w:r>
                  <w:r>
                    <w:rPr>
                      <w:rFonts w:asciiTheme="majorBidi" w:hAnsiTheme="majorBidi" w:cstheme="majorBidi"/>
                      <w:sz w:val="20"/>
                      <w:szCs w:val="20"/>
                    </w:rPr>
                    <w:t xml:space="preserve"> (2021) </w:t>
                  </w:r>
                  <w:r w:rsidRPr="00632181">
                    <w:rPr>
                      <w:rFonts w:asciiTheme="majorBidi" w:hAnsiTheme="majorBidi" w:cstheme="majorBidi"/>
                      <w:sz w:val="20"/>
                      <w:szCs w:val="20"/>
                    </w:rPr>
                    <w:t xml:space="preserve"> </w:t>
                  </w:r>
                  <w:r>
                    <w:rPr>
                      <w:rFonts w:asciiTheme="majorBidi" w:hAnsiTheme="majorBidi" w:cstheme="majorBidi"/>
                      <w:sz w:val="20"/>
                      <w:szCs w:val="20"/>
                    </w:rPr>
                    <w:t>‘</w:t>
                  </w:r>
                  <w:r w:rsidRPr="00632181">
                    <w:rPr>
                      <w:rFonts w:asciiTheme="majorBidi" w:hAnsiTheme="majorBidi" w:cstheme="majorBidi"/>
                      <w:sz w:val="20"/>
                      <w:szCs w:val="20"/>
                    </w:rPr>
                    <w:t>A Mayday Call, a Dash across the Mediterranean … and 130 Souls Lost at Sea</w:t>
                  </w:r>
                  <w:r>
                    <w:rPr>
                      <w:rFonts w:asciiTheme="majorBidi" w:hAnsiTheme="majorBidi" w:cstheme="majorBidi"/>
                      <w:sz w:val="20"/>
                      <w:szCs w:val="20"/>
                    </w:rPr>
                    <w:t xml:space="preserve">’, </w:t>
                  </w:r>
                </w:sdtContent>
              </w:sdt>
              <w:sdt>
                <w:sdtPr>
                  <w:rPr>
                    <w:rFonts w:asciiTheme="majorBidi" w:hAnsiTheme="majorBidi" w:cstheme="majorBidi"/>
                    <w:sz w:val="20"/>
                    <w:szCs w:val="20"/>
                  </w:rPr>
                  <w:tag w:val="goog_rdk_435"/>
                  <w:id w:val="-1348406820"/>
                </w:sdtPr>
                <w:sdtEndPr/>
                <w:sdtContent>
                  <w:r w:rsidRPr="00632181">
                    <w:rPr>
                      <w:rFonts w:asciiTheme="majorBidi" w:hAnsiTheme="majorBidi" w:cstheme="majorBidi"/>
                      <w:i/>
                      <w:iCs/>
                      <w:sz w:val="20"/>
                      <w:szCs w:val="20"/>
                    </w:rPr>
                    <w:t>The Guardian</w:t>
                  </w:r>
                </w:sdtContent>
              </w:sdt>
              <w:sdt>
                <w:sdtPr>
                  <w:rPr>
                    <w:rFonts w:asciiTheme="majorBidi" w:hAnsiTheme="majorBidi" w:cstheme="majorBidi"/>
                    <w:sz w:val="20"/>
                    <w:szCs w:val="20"/>
                  </w:rPr>
                  <w:tag w:val="goog_rdk_436"/>
                  <w:id w:val="-460258046"/>
                </w:sdtPr>
                <w:sdtEndPr/>
                <w:sdtContent>
                  <w:r w:rsidRPr="00632181">
                    <w:rPr>
                      <w:rFonts w:asciiTheme="majorBidi" w:hAnsiTheme="majorBidi" w:cstheme="majorBidi"/>
                      <w:sz w:val="20"/>
                      <w:szCs w:val="20"/>
                    </w:rPr>
                    <w:t>, 25 Apr</w:t>
                  </w:r>
                  <w:r>
                    <w:rPr>
                      <w:rFonts w:asciiTheme="majorBidi" w:hAnsiTheme="majorBidi" w:cstheme="majorBidi"/>
                      <w:sz w:val="20"/>
                      <w:szCs w:val="20"/>
                    </w:rPr>
                    <w:t xml:space="preserve">il, </w:t>
                  </w:r>
                </w:sdtContent>
              </w:sdt>
            </w:sdtContent>
          </w:sdt>
          <w:hyperlink r:id="rId30" w:history="1">
            <w:r w:rsidR="00826F54" w:rsidRPr="00826F54">
              <w:rPr>
                <w:rStyle w:val="Hyperlink"/>
              </w:rPr>
              <w:t>https://www.theguardian.com/global-development/2021/apr/25/a-mayday-call-a-dash-across-the-ocean-and-130-souls-lost-at-sea</w:t>
            </w:r>
          </w:hyperlink>
        </w:p>
      </w:sdtContent>
    </w:sdt>
  </w:footnote>
  <w:footnote w:id="33">
    <w:sdt>
      <w:sdtPr>
        <w:rPr>
          <w:rFonts w:asciiTheme="majorBidi" w:hAnsiTheme="majorBidi" w:cstheme="majorBidi"/>
        </w:rPr>
        <w:tag w:val="goog_rdk_444"/>
        <w:id w:val="-652525468"/>
      </w:sdtPr>
      <w:sdtEndPr/>
      <w:sdtContent>
        <w:p w14:paraId="000001F7" w14:textId="1EE26F45" w:rsidR="00632181" w:rsidRPr="00632181" w:rsidRDefault="00632181" w:rsidP="00826F54">
          <w:pPr>
            <w:rPr>
              <w:rFonts w:asciiTheme="majorBidi" w:hAnsiTheme="majorBidi" w:cstheme="majorBidi"/>
              <w:sz w:val="20"/>
              <w:szCs w:val="20"/>
            </w:rPr>
          </w:pPr>
          <w:r w:rsidRPr="00632181">
            <w:rPr>
              <w:rStyle w:val="FootnoteReference"/>
              <w:rFonts w:asciiTheme="majorBidi" w:hAnsiTheme="majorBidi" w:cstheme="majorBidi"/>
            </w:rPr>
            <w:footnoteRef/>
          </w:r>
          <w:sdt>
            <w:sdtPr>
              <w:rPr>
                <w:rFonts w:asciiTheme="majorBidi" w:hAnsiTheme="majorBidi" w:cstheme="majorBidi"/>
              </w:rPr>
              <w:tag w:val="goog_rdk_439"/>
              <w:id w:val="-1199782710"/>
            </w:sdtPr>
            <w:sdtEndPr/>
            <w:sdtContent>
              <w:sdt>
                <w:sdtPr>
                  <w:rPr>
                    <w:rFonts w:asciiTheme="majorBidi" w:hAnsiTheme="majorBidi" w:cstheme="majorBidi"/>
                  </w:rPr>
                  <w:tag w:val="goog_rdk_440"/>
                  <w:id w:val="598221346"/>
                </w:sdtPr>
                <w:sdtEndPr/>
                <w:sdtContent>
                  <w:r w:rsidRPr="00632181">
                    <w:rPr>
                      <w:rFonts w:asciiTheme="majorBidi" w:hAnsiTheme="majorBidi" w:cstheme="majorBidi"/>
                      <w:sz w:val="20"/>
                      <w:szCs w:val="20"/>
                    </w:rPr>
                    <w:t xml:space="preserve"> </w:t>
                  </w:r>
                  <w:r>
                    <w:rPr>
                      <w:rFonts w:asciiTheme="majorBidi" w:hAnsiTheme="majorBidi" w:cstheme="majorBidi"/>
                      <w:sz w:val="20"/>
                      <w:szCs w:val="20"/>
                    </w:rPr>
                    <w:t>(2021) ‘</w:t>
                  </w:r>
                </w:sdtContent>
              </w:sdt>
              <w:sdt>
                <w:sdtPr>
                  <w:rPr>
                    <w:rFonts w:asciiTheme="majorBidi" w:hAnsiTheme="majorBidi" w:cstheme="majorBidi"/>
                  </w:rPr>
                  <w:tag w:val="goog_rdk_441"/>
                  <w:id w:val="-905224269"/>
                </w:sdtPr>
                <w:sdtEndPr/>
                <w:sdtContent>
                  <w:r w:rsidRPr="00632181">
                    <w:rPr>
                      <w:rFonts w:asciiTheme="majorBidi" w:hAnsiTheme="majorBidi" w:cstheme="majorBidi"/>
                      <w:sz w:val="20"/>
                      <w:szCs w:val="20"/>
                    </w:rPr>
                    <w:t>95 People Returned to Torture and Abuse</w:t>
                  </w:r>
                </w:sdtContent>
              </w:sdt>
              <w:r w:rsidRPr="00632181">
                <w:rPr>
                  <w:rFonts w:asciiTheme="majorBidi" w:hAnsiTheme="majorBidi" w:cstheme="majorBidi"/>
                  <w:sz w:val="20"/>
                  <w:szCs w:val="20"/>
                </w:rPr>
                <w:t>’,</w:t>
              </w:r>
              <w:r w:rsidRPr="000449C3">
                <w:t xml:space="preserve"> </w:t>
              </w:r>
              <w:r w:rsidRPr="00632181">
                <w:rPr>
                  <w:rFonts w:asciiTheme="majorBidi" w:hAnsiTheme="majorBidi" w:cstheme="majorBidi"/>
                  <w:i/>
                  <w:iCs/>
                  <w:sz w:val="20"/>
                  <w:szCs w:val="20"/>
                </w:rPr>
                <w:t>Alarm Phone</w:t>
              </w:r>
              <w:r>
                <w:rPr>
                  <w:rFonts w:asciiTheme="majorBidi" w:hAnsiTheme="majorBidi" w:cstheme="majorBidi"/>
                  <w:sz w:val="20"/>
                  <w:szCs w:val="20"/>
                </w:rPr>
                <w:t xml:space="preserve">, </w:t>
              </w:r>
              <w:r w:rsidRPr="00632181">
                <w:rPr>
                  <w:rFonts w:asciiTheme="majorBidi" w:hAnsiTheme="majorBidi" w:cstheme="majorBidi"/>
                  <w:sz w:val="20"/>
                  <w:szCs w:val="20"/>
                </w:rPr>
                <w:t xml:space="preserve"> 8 May,</w:t>
              </w:r>
              <w:r w:rsidR="00826F54">
                <w:rPr>
                  <w:rFonts w:asciiTheme="majorBidi" w:hAnsiTheme="majorBidi" w:cstheme="majorBidi"/>
                  <w:sz w:val="20"/>
                  <w:szCs w:val="20"/>
                </w:rPr>
                <w:t xml:space="preserve"> </w:t>
              </w:r>
              <w:hyperlink r:id="rId31" w:history="1">
                <w:r w:rsidR="00826F54" w:rsidRPr="00826F54">
                  <w:rPr>
                    <w:rStyle w:val="Hyperlink"/>
                    <w:rFonts w:asciiTheme="majorBidi" w:hAnsiTheme="majorBidi" w:cstheme="majorBidi"/>
                    <w:sz w:val="20"/>
                    <w:szCs w:val="20"/>
                  </w:rPr>
                  <w:t>https://alarmphone.org/en/2021/05/08/95-people-returned-to-torture-and-abuse/?post_type_release_type=post</w:t>
                </w:r>
              </w:hyperlink>
              <w:r w:rsidRPr="00632181">
                <w:rPr>
                  <w:rFonts w:asciiTheme="majorBidi" w:hAnsiTheme="majorBidi" w:cstheme="majorBidi"/>
                  <w:sz w:val="20"/>
                  <w:szCs w:val="20"/>
                </w:rPr>
                <w:t xml:space="preserve"> </w:t>
              </w:r>
            </w:sdtContent>
          </w:sdt>
        </w:p>
      </w:sdtContent>
    </w:sdt>
  </w:footnote>
  <w:footnote w:id="34">
    <w:sdt>
      <w:sdtPr>
        <w:rPr>
          <w:rFonts w:asciiTheme="majorBidi" w:hAnsiTheme="majorBidi" w:cstheme="majorBidi"/>
        </w:rPr>
        <w:tag w:val="goog_rdk_452"/>
        <w:id w:val="2095519915"/>
      </w:sdtPr>
      <w:sdtEndPr/>
      <w:sdtContent>
        <w:p w14:paraId="000001F8" w14:textId="5B9EDA69" w:rsidR="00632181" w:rsidRPr="00632181" w:rsidRDefault="00632181" w:rsidP="00826F54">
          <w:pPr>
            <w:rPr>
              <w:rFonts w:asciiTheme="majorBidi" w:hAnsiTheme="majorBidi" w:cstheme="majorBidi"/>
              <w:sz w:val="20"/>
              <w:szCs w:val="20"/>
            </w:rPr>
          </w:pPr>
          <w:r w:rsidRPr="00632181">
            <w:rPr>
              <w:rStyle w:val="FootnoteReference"/>
              <w:rFonts w:asciiTheme="majorBidi" w:hAnsiTheme="majorBidi" w:cstheme="majorBidi"/>
            </w:rPr>
            <w:footnoteRef/>
          </w:r>
          <w:sdt>
            <w:sdtPr>
              <w:rPr>
                <w:rFonts w:asciiTheme="majorBidi" w:hAnsiTheme="majorBidi" w:cstheme="majorBidi"/>
              </w:rPr>
              <w:tag w:val="goog_rdk_446"/>
              <w:id w:val="27925064"/>
            </w:sdtPr>
            <w:sdtEndPr/>
            <w:sdtContent>
              <w:sdt>
                <w:sdtPr>
                  <w:rPr>
                    <w:rFonts w:asciiTheme="majorBidi" w:hAnsiTheme="majorBidi" w:cstheme="majorBidi"/>
                  </w:rPr>
                  <w:tag w:val="goog_rdk_447"/>
                  <w:id w:val="-1648421514"/>
                </w:sdtPr>
                <w:sdtEndPr/>
                <w:sdtContent>
                  <w:r w:rsidRPr="00632181">
                    <w:rPr>
                      <w:rFonts w:asciiTheme="majorBidi" w:hAnsiTheme="majorBidi" w:cstheme="majorBidi"/>
                      <w:sz w:val="20"/>
                      <w:szCs w:val="20"/>
                    </w:rPr>
                    <w:t xml:space="preserve"> </w:t>
                  </w:r>
                </w:sdtContent>
              </w:sdt>
              <w:sdt>
                <w:sdtPr>
                  <w:rPr>
                    <w:rFonts w:asciiTheme="majorBidi" w:hAnsiTheme="majorBidi" w:cstheme="majorBidi"/>
                  </w:rPr>
                  <w:tag w:val="goog_rdk_448"/>
                  <w:id w:val="-1603030383"/>
                </w:sdtPr>
                <w:sdtEndPr/>
                <w:sdtContent>
                  <w:r w:rsidRPr="00632181">
                    <w:rPr>
                      <w:rFonts w:asciiTheme="majorBidi" w:hAnsiTheme="majorBidi" w:cstheme="majorBidi"/>
                      <w:sz w:val="20"/>
                      <w:szCs w:val="20"/>
                    </w:rPr>
                    <w:t>Tondo, Lorenzo</w:t>
                  </w:r>
                  <w:r>
                    <w:rPr>
                      <w:rFonts w:asciiTheme="majorBidi" w:hAnsiTheme="majorBidi" w:cstheme="majorBidi"/>
                      <w:sz w:val="20"/>
                      <w:szCs w:val="20"/>
                    </w:rPr>
                    <w:t xml:space="preserve"> (2021) </w:t>
                  </w:r>
                  <w:r w:rsidRPr="00632181">
                    <w:rPr>
                      <w:rFonts w:asciiTheme="majorBidi" w:hAnsiTheme="majorBidi" w:cstheme="majorBidi"/>
                      <w:sz w:val="20"/>
                      <w:szCs w:val="20"/>
                    </w:rPr>
                    <w:t xml:space="preserve"> </w:t>
                  </w:r>
                  <w:r>
                    <w:rPr>
                      <w:rFonts w:asciiTheme="majorBidi" w:hAnsiTheme="majorBidi" w:cstheme="majorBidi"/>
                      <w:sz w:val="20"/>
                      <w:szCs w:val="20"/>
                    </w:rPr>
                    <w:t>‘</w:t>
                  </w:r>
                  <w:r w:rsidRPr="00632181">
                    <w:rPr>
                      <w:rFonts w:asciiTheme="majorBidi" w:hAnsiTheme="majorBidi" w:cstheme="majorBidi"/>
                      <w:sz w:val="20"/>
                      <w:szCs w:val="20"/>
                    </w:rPr>
                    <w:t>Revealed: 2,000 Refugee Deaths Linked to Illegal EU Pushbacks</w:t>
                  </w:r>
                  <w:r>
                    <w:rPr>
                      <w:rFonts w:asciiTheme="majorBidi" w:hAnsiTheme="majorBidi" w:cstheme="majorBidi"/>
                      <w:sz w:val="20"/>
                      <w:szCs w:val="20"/>
                    </w:rPr>
                    <w:t>,’</w:t>
                  </w:r>
                  <w:r w:rsidRPr="00632181">
                    <w:rPr>
                      <w:rFonts w:asciiTheme="majorBidi" w:hAnsiTheme="majorBidi" w:cstheme="majorBidi"/>
                      <w:sz w:val="20"/>
                      <w:szCs w:val="20"/>
                    </w:rPr>
                    <w:t xml:space="preserve"> </w:t>
                  </w:r>
                </w:sdtContent>
              </w:sdt>
              <w:sdt>
                <w:sdtPr>
                  <w:rPr>
                    <w:rFonts w:asciiTheme="majorBidi" w:hAnsiTheme="majorBidi" w:cstheme="majorBidi"/>
                  </w:rPr>
                  <w:tag w:val="goog_rdk_449"/>
                  <w:id w:val="-904909647"/>
                </w:sdtPr>
                <w:sdtEndPr/>
                <w:sdtContent>
                  <w:r w:rsidRPr="00632181">
                    <w:rPr>
                      <w:rFonts w:asciiTheme="majorBidi" w:hAnsiTheme="majorBidi" w:cstheme="majorBidi"/>
                      <w:i/>
                      <w:iCs/>
                      <w:sz w:val="20"/>
                      <w:szCs w:val="20"/>
                    </w:rPr>
                    <w:t>The Guardian</w:t>
                  </w:r>
                </w:sdtContent>
              </w:sdt>
              <w:r w:rsidRPr="00632181">
                <w:rPr>
                  <w:rFonts w:asciiTheme="majorBidi" w:hAnsiTheme="majorBidi" w:cstheme="majorBidi"/>
                  <w:sz w:val="20"/>
                  <w:szCs w:val="20"/>
                </w:rPr>
                <w:t>, 5 May,</w:t>
              </w:r>
              <w:r w:rsidRPr="000449C3">
                <w:t xml:space="preserve"> </w:t>
              </w:r>
            </w:sdtContent>
          </w:sdt>
          <w:hyperlink r:id="rId32" w:history="1">
            <w:r w:rsidR="00826F54" w:rsidRPr="00826F54">
              <w:rPr>
                <w:rStyle w:val="Hyperlink"/>
                <w:rFonts w:asciiTheme="majorBidi" w:hAnsiTheme="majorBidi" w:cstheme="majorBidi"/>
              </w:rPr>
              <w:t>https://www.theguardian.com/global-development/2021/may/05/revealed-2000-refugee-deaths-linked-to-eu-pushbacks</w:t>
            </w:r>
          </w:hyperlink>
        </w:p>
      </w:sdtContent>
    </w:sdt>
  </w:footnote>
  <w:footnote w:id="35">
    <w:sdt>
      <w:sdtPr>
        <w:rPr>
          <w:rFonts w:asciiTheme="majorBidi" w:hAnsiTheme="majorBidi" w:cstheme="majorBidi"/>
        </w:rPr>
        <w:tag w:val="goog_rdk_466"/>
        <w:id w:val="-2000022783"/>
      </w:sdtPr>
      <w:sdtEndPr/>
      <w:sdtContent>
        <w:p w14:paraId="000001FA" w14:textId="21FA643E" w:rsidR="00632181" w:rsidRPr="00632181" w:rsidRDefault="00632181" w:rsidP="00826F54">
          <w:pPr>
            <w:rPr>
              <w:rFonts w:asciiTheme="majorBidi" w:hAnsiTheme="majorBidi" w:cstheme="majorBidi"/>
              <w:sz w:val="20"/>
              <w:szCs w:val="20"/>
            </w:rPr>
          </w:pPr>
          <w:r w:rsidRPr="00632181">
            <w:rPr>
              <w:rStyle w:val="FootnoteReference"/>
              <w:rFonts w:asciiTheme="majorBidi" w:hAnsiTheme="majorBidi" w:cstheme="majorBidi"/>
            </w:rPr>
            <w:footnoteRef/>
          </w:r>
          <w:sdt>
            <w:sdtPr>
              <w:rPr>
                <w:rFonts w:asciiTheme="majorBidi" w:hAnsiTheme="majorBidi" w:cstheme="majorBidi"/>
              </w:rPr>
              <w:tag w:val="goog_rdk_462"/>
              <w:id w:val="-1132317514"/>
            </w:sdtPr>
            <w:sdtEndPr/>
            <w:sdtContent>
              <w:sdt>
                <w:sdtPr>
                  <w:rPr>
                    <w:rFonts w:asciiTheme="majorBidi" w:hAnsiTheme="majorBidi" w:cstheme="majorBidi"/>
                  </w:rPr>
                  <w:tag w:val="goog_rdk_463"/>
                  <w:id w:val="1382832993"/>
                </w:sdtPr>
                <w:sdtEndPr/>
                <w:sdtContent>
                  <w:r w:rsidRPr="00632181">
                    <w:rPr>
                      <w:rFonts w:asciiTheme="majorBidi" w:hAnsiTheme="majorBidi" w:cstheme="majorBidi"/>
                      <w:sz w:val="20"/>
                      <w:szCs w:val="20"/>
                    </w:rPr>
                    <w:t xml:space="preserve"> </w:t>
                  </w:r>
                </w:sdtContent>
              </w:sdt>
              <w:sdt>
                <w:sdtPr>
                  <w:rPr>
                    <w:rFonts w:asciiTheme="majorBidi" w:hAnsiTheme="majorBidi" w:cstheme="majorBidi"/>
                  </w:rPr>
                  <w:tag w:val="goog_rdk_464"/>
                  <w:id w:val="35777929"/>
                </w:sdtPr>
                <w:sdtEndPr/>
                <w:sdtContent>
                  <w:r>
                    <w:rPr>
                      <w:rFonts w:asciiTheme="majorBidi" w:hAnsiTheme="majorBidi" w:cstheme="majorBidi"/>
                      <w:sz w:val="20"/>
                      <w:szCs w:val="20"/>
                    </w:rPr>
                    <w:t>(2021) ‘</w:t>
                  </w:r>
                  <w:r w:rsidRPr="00632181">
                    <w:rPr>
                      <w:rFonts w:asciiTheme="majorBidi" w:hAnsiTheme="majorBidi" w:cstheme="majorBidi"/>
                      <w:sz w:val="20"/>
                      <w:szCs w:val="20"/>
                    </w:rPr>
                    <w:t>Act to protect migrants in central Mediterranean Sea, Bachelet urges Libya and EU</w:t>
                  </w:r>
                  <w:r>
                    <w:rPr>
                      <w:rFonts w:asciiTheme="majorBidi" w:hAnsiTheme="majorBidi" w:cstheme="majorBidi"/>
                      <w:sz w:val="20"/>
                      <w:szCs w:val="20"/>
                    </w:rPr>
                    <w:t xml:space="preserve">’, </w:t>
                  </w:r>
                  <w:r w:rsidRPr="00632181">
                    <w:rPr>
                      <w:rFonts w:asciiTheme="majorBidi" w:hAnsiTheme="majorBidi" w:cstheme="majorBidi"/>
                      <w:i/>
                      <w:iCs/>
                      <w:sz w:val="20"/>
                      <w:szCs w:val="20"/>
                    </w:rPr>
                    <w:t xml:space="preserve">Office of the High Commissioner for Human Rights (OHCHR),  </w:t>
                  </w:r>
                  <w:r w:rsidRPr="00632181">
                    <w:rPr>
                      <w:rFonts w:asciiTheme="majorBidi" w:hAnsiTheme="majorBidi" w:cstheme="majorBidi"/>
                      <w:sz w:val="20"/>
                      <w:szCs w:val="20"/>
                    </w:rPr>
                    <w:t>26 May,</w:t>
                  </w:r>
                  <w:r>
                    <w:rPr>
                      <w:rFonts w:asciiTheme="majorBidi" w:hAnsiTheme="majorBidi" w:cstheme="majorBidi"/>
                      <w:sz w:val="20"/>
                      <w:szCs w:val="20"/>
                    </w:rPr>
                    <w:t xml:space="preserve">  </w:t>
                  </w:r>
                </w:sdtContent>
              </w:sdt>
              <w:sdt>
                <w:sdtPr>
                  <w:rPr>
                    <w:rFonts w:asciiTheme="majorBidi" w:hAnsiTheme="majorBidi" w:cstheme="majorBidi"/>
                  </w:rPr>
                  <w:tag w:val="goog_rdk_465"/>
                  <w:id w:val="413590892"/>
                </w:sdtPr>
                <w:sdtEndPr/>
                <w:sdtContent>
                  <w:hyperlink r:id="rId33" w:history="1">
                    <w:r w:rsidR="00826F54" w:rsidRPr="00826F54">
                      <w:rPr>
                        <w:rStyle w:val="Hyperlink"/>
                        <w:rFonts w:asciiTheme="majorBidi" w:hAnsiTheme="majorBidi" w:cstheme="majorBidi"/>
                      </w:rPr>
                      <w:t>https://www.ohchr.org/EN/NewsEvents/Pages/DisplayNews.aspx?NewsID=27113&amp;LangID=E</w:t>
                    </w:r>
                  </w:hyperlink>
                  <w:r w:rsidR="00826F54">
                    <w:rPr>
                      <w:rFonts w:asciiTheme="majorBidi" w:hAnsiTheme="majorBidi" w:cstheme="majorBidi"/>
                    </w:rPr>
                    <w:t xml:space="preserve"> </w:t>
                  </w:r>
                </w:sdtContent>
              </w:sdt>
            </w:sdtContent>
          </w:sdt>
        </w:p>
      </w:sdtContent>
    </w:sdt>
  </w:footnote>
  <w:footnote w:id="36">
    <w:sdt>
      <w:sdtPr>
        <w:rPr>
          <w:rFonts w:asciiTheme="majorBidi" w:hAnsiTheme="majorBidi" w:cstheme="majorBidi"/>
        </w:rPr>
        <w:tag w:val="goog_rdk_460"/>
        <w:id w:val="599922743"/>
      </w:sdtPr>
      <w:sdtEndPr>
        <w:rPr>
          <w:rFonts w:ascii="Calibri" w:hAnsi="Calibri" w:cs="Calibri"/>
        </w:rPr>
      </w:sdtEndPr>
      <w:sdtContent>
        <w:p w14:paraId="000001F9" w14:textId="407C35B9" w:rsidR="00632181" w:rsidRPr="00632181" w:rsidRDefault="00632181" w:rsidP="00826F54">
          <w:pPr>
            <w:rPr>
              <w:sz w:val="20"/>
              <w:szCs w:val="20"/>
            </w:rPr>
          </w:pPr>
          <w:r w:rsidRPr="00632181">
            <w:rPr>
              <w:rStyle w:val="FootnoteReference"/>
              <w:rFonts w:asciiTheme="majorBidi" w:hAnsiTheme="majorBidi" w:cstheme="majorBidi"/>
            </w:rPr>
            <w:footnoteRef/>
          </w:r>
          <w:sdt>
            <w:sdtPr>
              <w:rPr>
                <w:rFonts w:asciiTheme="majorBidi" w:hAnsiTheme="majorBidi" w:cstheme="majorBidi"/>
              </w:rPr>
              <w:tag w:val="goog_rdk_454"/>
              <w:id w:val="-926186317"/>
            </w:sdtPr>
            <w:sdtEndPr>
              <w:rPr>
                <w:rFonts w:ascii="Calibri" w:hAnsi="Calibri" w:cs="Calibri"/>
              </w:rPr>
            </w:sdtEndPr>
            <w:sdtContent>
              <w:sdt>
                <w:sdtPr>
                  <w:rPr>
                    <w:rFonts w:asciiTheme="majorBidi" w:hAnsiTheme="majorBidi" w:cstheme="majorBidi"/>
                  </w:rPr>
                  <w:tag w:val="goog_rdk_455"/>
                  <w:id w:val="-1310623571"/>
                </w:sdtPr>
                <w:sdtEndPr/>
                <w:sdtContent>
                  <w:r w:rsidRPr="00632181">
                    <w:rPr>
                      <w:rFonts w:asciiTheme="majorBidi" w:hAnsiTheme="majorBidi" w:cstheme="majorBidi"/>
                      <w:sz w:val="20"/>
                      <w:szCs w:val="20"/>
                    </w:rPr>
                    <w:t xml:space="preserve"> </w:t>
                  </w:r>
                </w:sdtContent>
              </w:sdt>
              <w:sdt>
                <w:sdtPr>
                  <w:rPr>
                    <w:rFonts w:asciiTheme="majorBidi" w:hAnsiTheme="majorBidi" w:cstheme="majorBidi"/>
                  </w:rPr>
                  <w:tag w:val="goog_rdk_456"/>
                  <w:id w:val="-638262851"/>
                </w:sdtPr>
                <w:sdtEndPr/>
                <w:sdtContent>
                  <w:r w:rsidRPr="00632181">
                    <w:rPr>
                      <w:rFonts w:asciiTheme="majorBidi" w:hAnsiTheme="majorBidi" w:cstheme="majorBidi"/>
                      <w:sz w:val="20"/>
                      <w:szCs w:val="20"/>
                    </w:rPr>
                    <w:t xml:space="preserve"> </w:t>
                  </w:r>
                  <w:r>
                    <w:rPr>
                      <w:rFonts w:asciiTheme="majorBidi" w:hAnsiTheme="majorBidi" w:cstheme="majorBidi"/>
                      <w:sz w:val="20"/>
                      <w:szCs w:val="20"/>
                    </w:rPr>
                    <w:t>(2021) ‘</w:t>
                  </w:r>
                </w:sdtContent>
              </w:sdt>
              <w:sdt>
                <w:sdtPr>
                  <w:rPr>
                    <w:rFonts w:asciiTheme="majorBidi" w:hAnsiTheme="majorBidi" w:cstheme="majorBidi"/>
                  </w:rPr>
                  <w:tag w:val="goog_rdk_457"/>
                  <w:id w:val="-2093842654"/>
                </w:sdtPr>
                <w:sdtEndPr/>
                <w:sdtContent>
                  <w:r w:rsidRPr="00632181">
                    <w:rPr>
                      <w:rFonts w:asciiTheme="majorBidi" w:hAnsiTheme="majorBidi" w:cstheme="majorBidi"/>
                      <w:sz w:val="20"/>
                      <w:szCs w:val="20"/>
                    </w:rPr>
                    <w:t>Lethal Disregard Search and Rescue and the Protection of Migrants in the Central Mediterranean Sea</w:t>
                  </w:r>
                </w:sdtContent>
              </w:sdt>
              <w:sdt>
                <w:sdtPr>
                  <w:rPr>
                    <w:rFonts w:asciiTheme="majorBidi" w:hAnsiTheme="majorBidi" w:cstheme="majorBidi"/>
                  </w:rPr>
                  <w:tag w:val="goog_rdk_458"/>
                  <w:id w:val="-1642255289"/>
                </w:sdtPr>
                <w:sdtEndPr/>
                <w:sdtContent>
                  <w:r w:rsidRPr="00632181">
                    <w:rPr>
                      <w:rFonts w:asciiTheme="majorBidi" w:hAnsiTheme="majorBidi" w:cstheme="majorBidi"/>
                      <w:sz w:val="20"/>
                      <w:szCs w:val="20"/>
                    </w:rPr>
                    <w:t xml:space="preserve">’, </w:t>
                  </w:r>
                  <w:r w:rsidRPr="00632181">
                    <w:rPr>
                      <w:rFonts w:asciiTheme="majorBidi" w:hAnsiTheme="majorBidi" w:cstheme="majorBidi"/>
                      <w:i/>
                      <w:iCs/>
                      <w:sz w:val="20"/>
                      <w:szCs w:val="20"/>
                    </w:rPr>
                    <w:t>Office of the High Commissioner for Human Rights (OHCHR),</w:t>
                  </w:r>
                  <w:r w:rsidRPr="000449C3">
                    <w:rPr>
                      <w:rFonts w:asciiTheme="majorBidi" w:hAnsiTheme="majorBidi" w:cstheme="majorBidi"/>
                      <w:sz w:val="20"/>
                      <w:szCs w:val="20"/>
                    </w:rPr>
                    <w:t xml:space="preserve"> </w:t>
                  </w:r>
                  <w:r w:rsidRPr="00632181">
                    <w:rPr>
                      <w:rFonts w:asciiTheme="majorBidi" w:hAnsiTheme="majorBidi" w:cstheme="majorBidi"/>
                      <w:sz w:val="20"/>
                      <w:szCs w:val="20"/>
                    </w:rPr>
                    <w:t xml:space="preserve">25 May, </w:t>
                  </w:r>
                </w:sdtContent>
              </w:sdt>
              <w:sdt>
                <w:sdtPr>
                  <w:rPr>
                    <w:rFonts w:asciiTheme="majorBidi" w:hAnsiTheme="majorBidi" w:cstheme="majorBidi"/>
                  </w:rPr>
                  <w:tag w:val="goog_rdk_459"/>
                  <w:id w:val="-276569071"/>
                </w:sdtPr>
                <w:sdtEndPr/>
                <w:sdtContent>
                  <w:hyperlink r:id="rId34" w:history="1">
                    <w:r w:rsidR="00826F54" w:rsidRPr="00826F54">
                      <w:rPr>
                        <w:rStyle w:val="Hyperlink"/>
                        <w:rFonts w:asciiTheme="majorBidi" w:hAnsiTheme="majorBidi" w:cstheme="majorBidi"/>
                      </w:rPr>
                      <w:t>http://www.ohchr.org/Documents/Issues/Migration/OHCHR-thematic-report-SAR-protection-at-sea.pdf</w:t>
                    </w:r>
                  </w:hyperlink>
                </w:sdtContent>
              </w:sdt>
            </w:sdtContent>
          </w:sdt>
        </w:p>
      </w:sdtContent>
    </w:sdt>
  </w:footnote>
  <w:footnote w:id="37">
    <w:sdt>
      <w:sdtPr>
        <w:tag w:val="goog_rdk_497"/>
        <w:id w:val="936643155"/>
      </w:sdtPr>
      <w:sdtEndPr>
        <w:rPr>
          <w:rFonts w:asciiTheme="majorBidi" w:hAnsiTheme="majorBidi" w:cstheme="majorBidi"/>
        </w:rPr>
      </w:sdtEndPr>
      <w:sdtContent>
        <w:p w14:paraId="000001FB" w14:textId="47C6BF15" w:rsidR="00632181" w:rsidRPr="00632181" w:rsidRDefault="00632181" w:rsidP="00826F54">
          <w:pPr>
            <w:rPr>
              <w:rFonts w:asciiTheme="majorBidi" w:hAnsiTheme="majorBidi" w:cstheme="majorBidi"/>
              <w:sz w:val="20"/>
              <w:szCs w:val="20"/>
            </w:rPr>
          </w:pPr>
          <w:r w:rsidRPr="00632181">
            <w:rPr>
              <w:rStyle w:val="FootnoteReference"/>
              <w:rFonts w:asciiTheme="majorBidi" w:hAnsiTheme="majorBidi" w:cstheme="majorBidi"/>
            </w:rPr>
            <w:footnoteRef/>
          </w:r>
          <w:sdt>
            <w:sdtPr>
              <w:rPr>
                <w:rFonts w:asciiTheme="majorBidi" w:hAnsiTheme="majorBidi" w:cstheme="majorBidi"/>
              </w:rPr>
              <w:tag w:val="goog_rdk_468"/>
              <w:id w:val="-200480918"/>
            </w:sdtPr>
            <w:sdtEndPr/>
            <w:sdtContent>
              <w:sdt>
                <w:sdtPr>
                  <w:rPr>
                    <w:rFonts w:asciiTheme="majorBidi" w:hAnsiTheme="majorBidi" w:cstheme="majorBidi"/>
                    <w:sz w:val="20"/>
                    <w:szCs w:val="20"/>
                  </w:rPr>
                  <w:tag w:val="goog_rdk_469"/>
                  <w:id w:val="-1228687892"/>
                </w:sdtPr>
                <w:sdtEndPr/>
                <w:sdtContent>
                  <w:r w:rsidRPr="00632181">
                    <w:rPr>
                      <w:rFonts w:asciiTheme="majorBidi" w:hAnsiTheme="majorBidi" w:cstheme="majorBidi"/>
                      <w:sz w:val="20"/>
                      <w:szCs w:val="20"/>
                    </w:rPr>
                    <w:t xml:space="preserve"> </w:t>
                  </w:r>
                  <w:r w:rsidRPr="00C0187E">
                    <w:rPr>
                      <w:rFonts w:asciiTheme="majorBidi" w:hAnsiTheme="majorBidi" w:cstheme="majorBidi"/>
                      <w:sz w:val="20"/>
                      <w:szCs w:val="20"/>
                    </w:rPr>
                    <w:t xml:space="preserve">(2021) </w:t>
                  </w:r>
                  <w:r w:rsidRPr="00632181">
                    <w:rPr>
                      <w:rFonts w:asciiTheme="majorBidi" w:hAnsiTheme="majorBidi" w:cstheme="majorBidi"/>
                      <w:sz w:val="20"/>
                      <w:szCs w:val="20"/>
                    </w:rPr>
                    <w:t xml:space="preserve"> </w:t>
                  </w:r>
                </w:sdtContent>
              </w:sdt>
              <w:sdt>
                <w:sdtPr>
                  <w:rPr>
                    <w:rFonts w:asciiTheme="majorBidi" w:hAnsiTheme="majorBidi" w:cstheme="majorBidi"/>
                    <w:sz w:val="20"/>
                    <w:szCs w:val="20"/>
                  </w:rPr>
                  <w:tag w:val="goog_rdk_470"/>
                  <w:id w:val="-1843692068"/>
                </w:sdtPr>
                <w:sdtEndPr/>
                <w:sdtContent>
                  <w:r w:rsidRPr="00632181">
                    <w:rPr>
                      <w:rFonts w:asciiTheme="majorBidi" w:hAnsiTheme="majorBidi" w:cstheme="majorBidi"/>
                      <w:sz w:val="20"/>
                      <w:szCs w:val="20"/>
                    </w:rPr>
                    <w:t>‘Libyan Crimes Watch and 42 Other Libyan Organisations Issue Statement Regarding the Kidnapping of an Underage Girl from Tripoli</w:t>
                  </w:r>
                </w:sdtContent>
              </w:sdt>
              <w:sdt>
                <w:sdtPr>
                  <w:rPr>
                    <w:rFonts w:asciiTheme="majorBidi" w:hAnsiTheme="majorBidi" w:cstheme="majorBidi"/>
                    <w:sz w:val="20"/>
                    <w:szCs w:val="20"/>
                  </w:rPr>
                  <w:tag w:val="goog_rdk_471"/>
                  <w:id w:val="-962032681"/>
                </w:sdtPr>
                <w:sdtEndPr/>
                <w:sdtContent/>
              </w:sdt>
              <w:sdt>
                <w:sdtPr>
                  <w:rPr>
                    <w:rFonts w:asciiTheme="majorBidi" w:hAnsiTheme="majorBidi" w:cstheme="majorBidi"/>
                    <w:sz w:val="20"/>
                    <w:szCs w:val="20"/>
                  </w:rPr>
                  <w:tag w:val="goog_rdk_472"/>
                  <w:id w:val="198046210"/>
                </w:sdtPr>
                <w:sdtEndPr/>
                <w:sdtContent>
                  <w:r w:rsidRPr="00632181">
                    <w:rPr>
                      <w:rFonts w:asciiTheme="majorBidi" w:hAnsiTheme="majorBidi" w:cstheme="majorBidi"/>
                      <w:sz w:val="20"/>
                      <w:szCs w:val="20"/>
                    </w:rPr>
                    <w:t>’,</w:t>
                  </w:r>
                  <w:r w:rsidRPr="00632181">
                    <w:rPr>
                      <w:sz w:val="20"/>
                      <w:szCs w:val="20"/>
                    </w:rPr>
                    <w:t xml:space="preserve"> </w:t>
                  </w:r>
                  <w:r w:rsidRPr="00632181">
                    <w:rPr>
                      <w:rFonts w:asciiTheme="majorBidi" w:hAnsiTheme="majorBidi" w:cstheme="majorBidi"/>
                      <w:i/>
                      <w:iCs/>
                      <w:sz w:val="20"/>
                      <w:szCs w:val="20"/>
                    </w:rPr>
                    <w:t>Libyan Crimes Watch</w:t>
                  </w:r>
                  <w:r w:rsidRPr="00C0187E">
                    <w:rPr>
                      <w:rFonts w:asciiTheme="majorBidi" w:hAnsiTheme="majorBidi" w:cstheme="majorBidi"/>
                      <w:sz w:val="20"/>
                      <w:szCs w:val="20"/>
                    </w:rPr>
                    <w:t xml:space="preserve">, </w:t>
                  </w:r>
                  <w:r w:rsidRPr="00632181">
                    <w:rPr>
                      <w:rFonts w:asciiTheme="majorBidi" w:hAnsiTheme="majorBidi" w:cstheme="majorBidi"/>
                      <w:sz w:val="20"/>
                      <w:szCs w:val="20"/>
                    </w:rPr>
                    <w:t xml:space="preserve"> 5 </w:t>
                  </w:r>
                </w:sdtContent>
              </w:sdt>
              <w:sdt>
                <w:sdtPr>
                  <w:rPr>
                    <w:rFonts w:asciiTheme="majorBidi" w:hAnsiTheme="majorBidi" w:cstheme="majorBidi"/>
                    <w:sz w:val="20"/>
                    <w:szCs w:val="20"/>
                  </w:rPr>
                  <w:tag w:val="goog_rdk_473"/>
                  <w:id w:val="-1483993358"/>
                </w:sdtPr>
                <w:sdtEndPr/>
                <w:sdtContent>
                  <w:r w:rsidRPr="00632181">
                    <w:rPr>
                      <w:rFonts w:asciiTheme="majorBidi" w:hAnsiTheme="majorBidi" w:cstheme="majorBidi"/>
                      <w:sz w:val="20"/>
                      <w:szCs w:val="20"/>
                    </w:rPr>
                    <w:t>June</w:t>
                  </w:r>
                </w:sdtContent>
              </w:sdt>
              <w:sdt>
                <w:sdtPr>
                  <w:rPr>
                    <w:rFonts w:asciiTheme="majorBidi" w:hAnsiTheme="majorBidi" w:cstheme="majorBidi"/>
                    <w:sz w:val="20"/>
                    <w:szCs w:val="20"/>
                  </w:rPr>
                  <w:tag w:val="goog_rdk_474"/>
                  <w:id w:val="-1382706833"/>
                </w:sdtPr>
                <w:sdtEndPr/>
                <w:sdtContent>
                  <w:r w:rsidRPr="00632181">
                    <w:rPr>
                      <w:rFonts w:asciiTheme="majorBidi" w:hAnsiTheme="majorBidi" w:cstheme="majorBidi"/>
                      <w:sz w:val="20"/>
                      <w:szCs w:val="20"/>
                    </w:rPr>
                    <w:t xml:space="preserve">, </w:t>
                  </w:r>
                </w:sdtContent>
              </w:sdt>
            </w:sdtContent>
          </w:sdt>
          <w:hyperlink r:id="rId35" w:history="1">
            <w:r w:rsidR="007149FC" w:rsidRPr="007149FC">
              <w:rPr>
                <w:rStyle w:val="Hyperlink"/>
                <w:rFonts w:asciiTheme="majorBidi" w:hAnsiTheme="majorBidi" w:cstheme="majorBidi"/>
              </w:rPr>
              <w:t>https://libyancrimeswatch.org/</w:t>
            </w:r>
          </w:hyperlink>
        </w:p>
      </w:sdtContent>
    </w:sdt>
  </w:footnote>
  <w:footnote w:id="38">
    <w:sdt>
      <w:sdtPr>
        <w:rPr>
          <w:rFonts w:asciiTheme="majorBidi" w:hAnsiTheme="majorBidi" w:cstheme="majorBidi"/>
        </w:rPr>
        <w:tag w:val="goog_rdk_503"/>
        <w:id w:val="1773744553"/>
      </w:sdtPr>
      <w:sdtEndPr/>
      <w:sdtContent>
        <w:p w14:paraId="000001FC" w14:textId="4128217B" w:rsidR="00632181" w:rsidRPr="00632181" w:rsidRDefault="00632181" w:rsidP="007149FC">
          <w:pPr>
            <w:rPr>
              <w:rFonts w:asciiTheme="majorBidi" w:hAnsiTheme="majorBidi" w:cstheme="majorBidi"/>
              <w:sz w:val="20"/>
              <w:szCs w:val="20"/>
            </w:rPr>
          </w:pPr>
          <w:r w:rsidRPr="00632181">
            <w:rPr>
              <w:rStyle w:val="FootnoteReference"/>
              <w:rFonts w:asciiTheme="majorBidi" w:hAnsiTheme="majorBidi" w:cstheme="majorBidi"/>
            </w:rPr>
            <w:footnoteRef/>
          </w:r>
          <w:sdt>
            <w:sdtPr>
              <w:rPr>
                <w:rFonts w:asciiTheme="majorBidi" w:hAnsiTheme="majorBidi" w:cstheme="majorBidi"/>
              </w:rPr>
              <w:tag w:val="goog_rdk_499"/>
              <w:id w:val="9970114"/>
            </w:sdtPr>
            <w:sdtEndPr/>
            <w:sdtContent>
              <w:sdt>
                <w:sdtPr>
                  <w:rPr>
                    <w:rFonts w:asciiTheme="majorBidi" w:hAnsiTheme="majorBidi" w:cstheme="majorBidi"/>
                  </w:rPr>
                  <w:tag w:val="goog_rdk_500"/>
                  <w:id w:val="1670289437"/>
                </w:sdtPr>
                <w:sdtEndPr/>
                <w:sdtContent>
                  <w:r w:rsidRPr="00632181">
                    <w:rPr>
                      <w:rFonts w:asciiTheme="majorBidi" w:hAnsiTheme="majorBidi" w:cstheme="majorBidi"/>
                      <w:sz w:val="20"/>
                      <w:szCs w:val="20"/>
                    </w:rPr>
                    <w:t xml:space="preserve"> </w:t>
                  </w:r>
                  <w:r>
                    <w:rPr>
                      <w:rFonts w:asciiTheme="majorBidi" w:hAnsiTheme="majorBidi" w:cstheme="majorBidi"/>
                      <w:sz w:val="20"/>
                      <w:szCs w:val="20"/>
                    </w:rPr>
                    <w:t>(2021) ‘</w:t>
                  </w:r>
                </w:sdtContent>
              </w:sdt>
              <w:sdt>
                <w:sdtPr>
                  <w:rPr>
                    <w:rFonts w:asciiTheme="majorBidi" w:hAnsiTheme="majorBidi" w:cstheme="majorBidi"/>
                  </w:rPr>
                  <w:tag w:val="goog_rdk_501"/>
                  <w:id w:val="-61101936"/>
                </w:sdtPr>
                <w:sdtEndPr/>
                <w:sdtContent>
                  <w:r w:rsidRPr="00632181">
                    <w:rPr>
                      <w:rFonts w:asciiTheme="majorBidi" w:hAnsiTheme="majorBidi" w:cstheme="majorBidi"/>
                      <w:sz w:val="20"/>
                      <w:szCs w:val="20"/>
                    </w:rPr>
                    <w:t>Shipping Company Vroon Complicit in Forced Return: The Vos Triton Returns 170 People to Libya in an Illegal Pushback by Proxy</w:t>
                  </w:r>
                </w:sdtContent>
              </w:sdt>
              <w:sdt>
                <w:sdtPr>
                  <w:rPr>
                    <w:rFonts w:asciiTheme="majorBidi" w:hAnsiTheme="majorBidi" w:cstheme="majorBidi"/>
                  </w:rPr>
                  <w:tag w:val="goog_rdk_502"/>
                  <w:id w:val="236296141"/>
                </w:sdtPr>
                <w:sdtEndPr/>
                <w:sdtContent>
                  <w:r w:rsidRPr="00632181">
                    <w:rPr>
                      <w:rFonts w:asciiTheme="majorBidi" w:hAnsiTheme="majorBidi" w:cstheme="majorBidi"/>
                      <w:sz w:val="20"/>
                      <w:szCs w:val="20"/>
                    </w:rPr>
                    <w:t xml:space="preserve">,’ </w:t>
                  </w:r>
                  <w:r w:rsidRPr="00632181">
                    <w:rPr>
                      <w:rFonts w:asciiTheme="majorBidi" w:hAnsiTheme="majorBidi" w:cstheme="majorBidi"/>
                      <w:i/>
                      <w:iCs/>
                      <w:sz w:val="20"/>
                      <w:szCs w:val="20"/>
                    </w:rPr>
                    <w:t>Alarm Phone</w:t>
                  </w:r>
                  <w:r>
                    <w:rPr>
                      <w:rFonts w:asciiTheme="majorBidi" w:hAnsiTheme="majorBidi" w:cstheme="majorBidi"/>
                      <w:sz w:val="20"/>
                      <w:szCs w:val="20"/>
                    </w:rPr>
                    <w:t xml:space="preserve">, </w:t>
                  </w:r>
                  <w:r w:rsidRPr="00632181">
                    <w:rPr>
                      <w:rFonts w:asciiTheme="majorBidi" w:hAnsiTheme="majorBidi" w:cstheme="majorBidi"/>
                      <w:sz w:val="20"/>
                      <w:szCs w:val="20"/>
                    </w:rPr>
                    <w:t>29 June,</w:t>
                  </w:r>
                  <w:r w:rsidRPr="00C0187E">
                    <w:t xml:space="preserve"> </w:t>
                  </w:r>
                  <w:hyperlink r:id="rId36" w:history="1">
                    <w:r w:rsidR="007149FC" w:rsidRPr="007149FC">
                      <w:rPr>
                        <w:rStyle w:val="Hyperlink"/>
                      </w:rPr>
                      <w:t>https://alarmphone.org/en/2021/06/29/shipping-company-vroon-complicit-in-forced-return/</w:t>
                    </w:r>
                  </w:hyperlink>
                </w:sdtContent>
              </w:sdt>
            </w:sdtContent>
          </w:sdt>
        </w:p>
      </w:sdtContent>
    </w:sdt>
  </w:footnote>
  <w:footnote w:id="39">
    <w:sdt>
      <w:sdtPr>
        <w:rPr>
          <w:rFonts w:asciiTheme="majorBidi" w:hAnsiTheme="majorBidi" w:cstheme="majorBidi"/>
        </w:rPr>
        <w:tag w:val="goog_rdk_507"/>
        <w:id w:val="-1830750710"/>
      </w:sdtPr>
      <w:sdtEndPr/>
      <w:sdtContent>
        <w:p w14:paraId="000001FD" w14:textId="41C553B1" w:rsidR="00632181" w:rsidRPr="00632181" w:rsidRDefault="00632181" w:rsidP="007149FC">
          <w:pPr>
            <w:rPr>
              <w:rFonts w:asciiTheme="majorBidi" w:hAnsiTheme="majorBidi" w:cstheme="majorBidi"/>
              <w:sz w:val="20"/>
              <w:szCs w:val="20"/>
            </w:rPr>
          </w:pPr>
          <w:r w:rsidRPr="00632181">
            <w:rPr>
              <w:rStyle w:val="FootnoteReference"/>
              <w:rFonts w:asciiTheme="majorBidi" w:hAnsiTheme="majorBidi" w:cstheme="majorBidi"/>
            </w:rPr>
            <w:footnoteRef/>
          </w:r>
          <w:sdt>
            <w:sdtPr>
              <w:rPr>
                <w:rFonts w:asciiTheme="majorBidi" w:hAnsiTheme="majorBidi" w:cstheme="majorBidi"/>
              </w:rPr>
              <w:tag w:val="goog_rdk_505"/>
              <w:id w:val="-1993485051"/>
            </w:sdtPr>
            <w:sdtEndPr/>
            <w:sdtContent>
              <w:sdt>
                <w:sdtPr>
                  <w:rPr>
                    <w:rFonts w:asciiTheme="majorBidi" w:hAnsiTheme="majorBidi" w:cstheme="majorBidi"/>
                  </w:rPr>
                  <w:tag w:val="goog_rdk_506"/>
                  <w:id w:val="2019267366"/>
                </w:sdtPr>
                <w:sdtEndPr>
                  <w:rPr>
                    <w:i/>
                    <w:iCs/>
                  </w:rPr>
                </w:sdtEndPr>
                <w:sdtContent>
                  <w:r w:rsidRPr="00632181">
                    <w:rPr>
                      <w:rFonts w:asciiTheme="majorBidi" w:hAnsiTheme="majorBidi" w:cstheme="majorBidi"/>
                      <w:sz w:val="20"/>
                      <w:szCs w:val="20"/>
                    </w:rPr>
                    <w:t xml:space="preserve"> Magdy, Samy, and Renata Brito</w:t>
                  </w:r>
                  <w:r>
                    <w:rPr>
                      <w:rFonts w:asciiTheme="majorBidi" w:hAnsiTheme="majorBidi" w:cstheme="majorBidi"/>
                      <w:sz w:val="20"/>
                      <w:szCs w:val="20"/>
                    </w:rPr>
                    <w:t xml:space="preserve"> (2021) </w:t>
                  </w:r>
                  <w:r w:rsidRPr="00632181">
                    <w:rPr>
                      <w:rFonts w:asciiTheme="majorBidi" w:hAnsiTheme="majorBidi" w:cstheme="majorBidi"/>
                      <w:sz w:val="20"/>
                      <w:szCs w:val="20"/>
                    </w:rPr>
                    <w:t xml:space="preserve"> </w:t>
                  </w:r>
                  <w:r>
                    <w:rPr>
                      <w:rFonts w:asciiTheme="majorBidi" w:hAnsiTheme="majorBidi" w:cstheme="majorBidi"/>
                      <w:sz w:val="20"/>
                      <w:szCs w:val="20"/>
                    </w:rPr>
                    <w:t>‘</w:t>
                  </w:r>
                  <w:r w:rsidRPr="00632181">
                    <w:rPr>
                      <w:rFonts w:asciiTheme="majorBidi" w:hAnsiTheme="majorBidi" w:cstheme="majorBidi"/>
                      <w:sz w:val="20"/>
                      <w:szCs w:val="20"/>
                    </w:rPr>
                    <w:t>Libyan Guards Accused of Sexually Assaulting Minors</w:t>
                  </w:r>
                  <w:r>
                    <w:rPr>
                      <w:rFonts w:asciiTheme="majorBidi" w:hAnsiTheme="majorBidi" w:cstheme="majorBidi"/>
                      <w:sz w:val="20"/>
                      <w:szCs w:val="20"/>
                    </w:rPr>
                    <w:t xml:space="preserve">,’ </w:t>
                  </w:r>
                  <w:r w:rsidRPr="00632181">
                    <w:rPr>
                      <w:rFonts w:asciiTheme="majorBidi" w:hAnsiTheme="majorBidi" w:cstheme="majorBidi"/>
                      <w:i/>
                      <w:iCs/>
                      <w:sz w:val="20"/>
                      <w:szCs w:val="20"/>
                    </w:rPr>
                    <w:t xml:space="preserve">Associated Press, </w:t>
                  </w:r>
                  <w:r w:rsidRPr="00632181">
                    <w:rPr>
                      <w:rFonts w:asciiTheme="majorBidi" w:hAnsiTheme="majorBidi" w:cstheme="majorBidi"/>
                      <w:sz w:val="20"/>
                      <w:szCs w:val="20"/>
                    </w:rPr>
                    <w:t xml:space="preserve">20 June, </w:t>
                  </w:r>
                </w:sdtContent>
              </w:sdt>
            </w:sdtContent>
          </w:sdt>
          <w:hyperlink r:id="rId37" w:history="1">
            <w:r w:rsidR="007149FC" w:rsidRPr="007149FC">
              <w:rPr>
                <w:rStyle w:val="Hyperlink"/>
                <w:rFonts w:asciiTheme="majorBidi" w:hAnsiTheme="majorBidi" w:cstheme="majorBidi"/>
              </w:rPr>
              <w:t>https://apnews.com/article/united-nations-libya-africa-middle-east-europe-9e9cdf60495c34372c1b2155f010f3f6</w:t>
            </w:r>
          </w:hyperlink>
        </w:p>
      </w:sdtContent>
    </w:sdt>
  </w:footnote>
  <w:footnote w:id="40">
    <w:sdt>
      <w:sdtPr>
        <w:rPr>
          <w:rFonts w:asciiTheme="majorBidi" w:hAnsiTheme="majorBidi" w:cstheme="majorBidi"/>
        </w:rPr>
        <w:tag w:val="goog_rdk_513"/>
        <w:id w:val="-1849159973"/>
      </w:sdtPr>
      <w:sdtEndPr>
        <w:rPr>
          <w:rFonts w:ascii="Calibri" w:hAnsi="Calibri" w:cs="Calibri"/>
        </w:rPr>
      </w:sdtEndPr>
      <w:sdtContent>
        <w:p w14:paraId="000001FE" w14:textId="70088EF4" w:rsidR="00632181" w:rsidRPr="00632181" w:rsidRDefault="00632181" w:rsidP="007149FC">
          <w:pPr>
            <w:rPr>
              <w:sz w:val="20"/>
              <w:szCs w:val="20"/>
            </w:rPr>
          </w:pPr>
          <w:r w:rsidRPr="00632181">
            <w:rPr>
              <w:rStyle w:val="FootnoteReference"/>
              <w:rFonts w:asciiTheme="majorBidi" w:hAnsiTheme="majorBidi" w:cstheme="majorBidi"/>
            </w:rPr>
            <w:footnoteRef/>
          </w:r>
          <w:sdt>
            <w:sdtPr>
              <w:rPr>
                <w:rFonts w:asciiTheme="majorBidi" w:hAnsiTheme="majorBidi" w:cstheme="majorBidi"/>
              </w:rPr>
              <w:tag w:val="goog_rdk_509"/>
              <w:id w:val="1884742978"/>
            </w:sdtPr>
            <w:sdtEndPr>
              <w:rPr>
                <w:sz w:val="20"/>
                <w:szCs w:val="20"/>
              </w:rPr>
            </w:sdtEndPr>
            <w:sdtContent>
              <w:sdt>
                <w:sdtPr>
                  <w:rPr>
                    <w:rFonts w:asciiTheme="majorBidi" w:hAnsiTheme="majorBidi" w:cstheme="majorBidi"/>
                    <w:sz w:val="20"/>
                    <w:szCs w:val="20"/>
                  </w:rPr>
                  <w:tag w:val="goog_rdk_510"/>
                  <w:id w:val="993001998"/>
                </w:sdtPr>
                <w:sdtEndPr/>
                <w:sdtContent>
                  <w:r w:rsidRPr="00632181">
                    <w:rPr>
                      <w:rFonts w:asciiTheme="majorBidi" w:hAnsiTheme="majorBidi" w:cstheme="majorBidi"/>
                      <w:sz w:val="20"/>
                      <w:szCs w:val="20"/>
                    </w:rPr>
                    <w:t xml:space="preserve"> </w:t>
                  </w:r>
                  <w:r w:rsidRPr="00652391">
                    <w:rPr>
                      <w:rFonts w:asciiTheme="majorBidi" w:hAnsiTheme="majorBidi" w:cstheme="majorBidi"/>
                      <w:sz w:val="20"/>
                      <w:szCs w:val="20"/>
                    </w:rPr>
                    <w:t>(2021) ‘</w:t>
                  </w:r>
                </w:sdtContent>
              </w:sdt>
              <w:sdt>
                <w:sdtPr>
                  <w:rPr>
                    <w:rFonts w:asciiTheme="majorBidi" w:hAnsiTheme="majorBidi" w:cstheme="majorBidi"/>
                    <w:sz w:val="20"/>
                    <w:szCs w:val="20"/>
                  </w:rPr>
                  <w:tag w:val="goog_rdk_511"/>
                  <w:id w:val="776064750"/>
                </w:sdtPr>
                <w:sdtEndPr/>
                <w:sdtContent>
                  <w:r w:rsidRPr="00632181">
                    <w:rPr>
                      <w:rFonts w:asciiTheme="majorBidi" w:hAnsiTheme="majorBidi" w:cstheme="majorBidi"/>
                      <w:sz w:val="20"/>
                      <w:szCs w:val="20"/>
                    </w:rPr>
                    <w:t>Remarks to the Security Council by Ján Kubiš, Special Envoy of the Secretary-General for Libya</w:t>
                  </w:r>
                  <w:r w:rsidRPr="00652391">
                    <w:rPr>
                      <w:rFonts w:asciiTheme="majorBidi" w:hAnsiTheme="majorBidi" w:cstheme="majorBidi"/>
                      <w:sz w:val="20"/>
                      <w:szCs w:val="20"/>
                    </w:rPr>
                    <w:t xml:space="preserve"> </w:t>
                  </w:r>
                  <w:r w:rsidRPr="00632181">
                    <w:rPr>
                      <w:rFonts w:asciiTheme="majorBidi" w:hAnsiTheme="majorBidi" w:cstheme="majorBidi"/>
                      <w:sz w:val="20"/>
                      <w:szCs w:val="20"/>
                    </w:rPr>
                    <w:t>and Head of the United Nations Support Mission in Libya</w:t>
                  </w:r>
                </w:sdtContent>
              </w:sdt>
              <w:sdt>
                <w:sdtPr>
                  <w:rPr>
                    <w:rFonts w:asciiTheme="majorBidi" w:hAnsiTheme="majorBidi" w:cstheme="majorBidi"/>
                    <w:sz w:val="20"/>
                    <w:szCs w:val="20"/>
                  </w:rPr>
                  <w:tag w:val="goog_rdk_512"/>
                  <w:id w:val="-696840383"/>
                </w:sdtPr>
                <w:sdtEndPr/>
                <w:sdtContent>
                  <w:r w:rsidRPr="00632181">
                    <w:rPr>
                      <w:rFonts w:asciiTheme="majorBidi" w:hAnsiTheme="majorBidi" w:cstheme="majorBidi"/>
                      <w:sz w:val="20"/>
                      <w:szCs w:val="20"/>
                    </w:rPr>
                    <w:t>’</w:t>
                  </w:r>
                  <w:r w:rsidRPr="00652391">
                    <w:rPr>
                      <w:rFonts w:asciiTheme="majorBidi" w:hAnsiTheme="majorBidi" w:cstheme="majorBidi"/>
                      <w:sz w:val="20"/>
                      <w:szCs w:val="20"/>
                    </w:rPr>
                    <w:t xml:space="preserve">, </w:t>
                  </w:r>
                  <w:r w:rsidRPr="00632181">
                    <w:rPr>
                      <w:rFonts w:asciiTheme="majorBidi" w:hAnsiTheme="majorBidi" w:cstheme="majorBidi"/>
                      <w:i/>
                      <w:iCs/>
                      <w:sz w:val="20"/>
                      <w:szCs w:val="20"/>
                    </w:rPr>
                    <w:t>United Nations Support Mission in Libya (UNSMIL),</w:t>
                  </w:r>
                  <w:r w:rsidRPr="00652391">
                    <w:rPr>
                      <w:rFonts w:asciiTheme="majorBidi" w:hAnsiTheme="majorBidi" w:cstheme="majorBidi"/>
                      <w:sz w:val="20"/>
                      <w:szCs w:val="20"/>
                    </w:rPr>
                    <w:t xml:space="preserve"> </w:t>
                  </w:r>
                  <w:r w:rsidRPr="00632181">
                    <w:rPr>
                      <w:rFonts w:asciiTheme="majorBidi" w:hAnsiTheme="majorBidi" w:cstheme="majorBidi"/>
                      <w:sz w:val="20"/>
                      <w:szCs w:val="20"/>
                    </w:rPr>
                    <w:t xml:space="preserve"> 15 July</w:t>
                  </w:r>
                  <w:r w:rsidRPr="00652391">
                    <w:rPr>
                      <w:rFonts w:asciiTheme="majorBidi" w:hAnsiTheme="majorBidi" w:cstheme="majorBidi"/>
                      <w:sz w:val="20"/>
                      <w:szCs w:val="20"/>
                    </w:rPr>
                    <w:t>,</w:t>
                  </w:r>
                  <w:r w:rsidR="007149FC">
                    <w:rPr>
                      <w:rFonts w:asciiTheme="majorBidi" w:hAnsiTheme="majorBidi" w:cstheme="majorBidi"/>
                      <w:sz w:val="20"/>
                      <w:szCs w:val="20"/>
                    </w:rPr>
                    <w:t xml:space="preserve"> </w:t>
                  </w:r>
                </w:sdtContent>
              </w:sdt>
            </w:sdtContent>
          </w:sdt>
          <w:hyperlink r:id="rId38" w:history="1">
            <w:r w:rsidR="007149FC" w:rsidRPr="007149FC">
              <w:rPr>
                <w:rStyle w:val="Hyperlink"/>
                <w:rFonts w:asciiTheme="majorBidi" w:hAnsiTheme="majorBidi" w:cstheme="majorBidi"/>
                <w:sz w:val="20"/>
                <w:szCs w:val="20"/>
              </w:rPr>
              <w:t>https://reliefweb.int/report/libya/remarks-security-council-j-n-kubi-special-envoy-secretary-general-libya-and-head-united</w:t>
            </w:r>
          </w:hyperlink>
        </w:p>
      </w:sdtContent>
    </w:sdt>
  </w:footnote>
  <w:footnote w:id="41">
    <w:sdt>
      <w:sdtPr>
        <w:tag w:val="goog_rdk_518"/>
        <w:id w:val="-854198554"/>
      </w:sdtPr>
      <w:sdtEndPr>
        <w:rPr>
          <w:rFonts w:asciiTheme="majorBidi" w:hAnsiTheme="majorBidi" w:cstheme="majorBidi"/>
        </w:rPr>
      </w:sdtEndPr>
      <w:sdtContent>
        <w:p w14:paraId="000001FF" w14:textId="5393E412" w:rsidR="00632181" w:rsidRPr="00632181" w:rsidRDefault="00632181" w:rsidP="007149FC">
          <w:pPr>
            <w:rPr>
              <w:rFonts w:asciiTheme="majorBidi" w:hAnsiTheme="majorBidi" w:cstheme="majorBidi"/>
              <w:sz w:val="20"/>
              <w:szCs w:val="20"/>
            </w:rPr>
          </w:pPr>
          <w:r w:rsidRPr="00632181">
            <w:rPr>
              <w:rStyle w:val="FootnoteReference"/>
              <w:rFonts w:asciiTheme="majorBidi" w:hAnsiTheme="majorBidi" w:cstheme="majorBidi"/>
            </w:rPr>
            <w:footnoteRef/>
          </w:r>
          <w:sdt>
            <w:sdtPr>
              <w:rPr>
                <w:rFonts w:asciiTheme="majorBidi" w:hAnsiTheme="majorBidi" w:cstheme="majorBidi"/>
              </w:rPr>
              <w:tag w:val="goog_rdk_515"/>
              <w:id w:val="497310220"/>
            </w:sdtPr>
            <w:sdtEndPr/>
            <w:sdtContent>
              <w:sdt>
                <w:sdtPr>
                  <w:rPr>
                    <w:rFonts w:asciiTheme="majorBidi" w:hAnsiTheme="majorBidi" w:cstheme="majorBidi"/>
                  </w:rPr>
                  <w:tag w:val="goog_rdk_516"/>
                  <w:id w:val="1084646915"/>
                </w:sdtPr>
                <w:sdtEndPr/>
                <w:sdtContent>
                  <w:r w:rsidRPr="00632181">
                    <w:rPr>
                      <w:rFonts w:asciiTheme="majorBidi" w:hAnsiTheme="majorBidi" w:cstheme="majorBidi"/>
                      <w:sz w:val="20"/>
                      <w:szCs w:val="20"/>
                    </w:rPr>
                    <w:t xml:space="preserve"> </w:t>
                  </w:r>
                  <w:r>
                    <w:rPr>
                      <w:rFonts w:asciiTheme="majorBidi" w:hAnsiTheme="majorBidi" w:cstheme="majorBidi"/>
                      <w:sz w:val="20"/>
                      <w:szCs w:val="20"/>
                    </w:rPr>
                    <w:t>(2021) ‘</w:t>
                  </w:r>
                  <w:r w:rsidRPr="00632181">
                    <w:rPr>
                      <w:rFonts w:asciiTheme="majorBidi" w:hAnsiTheme="majorBidi" w:cstheme="majorBidi"/>
                      <w:sz w:val="20"/>
                      <w:szCs w:val="20"/>
                    </w:rPr>
                    <w:t>Violence against Migrants Forces MSF to Suspend Centre Activities in Libya</w:t>
                  </w:r>
                  <w:r>
                    <w:rPr>
                      <w:rFonts w:asciiTheme="majorBidi" w:hAnsiTheme="majorBidi" w:cstheme="majorBidi"/>
                      <w:sz w:val="20"/>
                      <w:szCs w:val="20"/>
                    </w:rPr>
                    <w:t xml:space="preserve">’, </w:t>
                  </w:r>
                  <w:r w:rsidRPr="00632181">
                    <w:rPr>
                      <w:rFonts w:asciiTheme="majorBidi" w:hAnsiTheme="majorBidi" w:cstheme="majorBidi"/>
                      <w:i/>
                      <w:iCs/>
                      <w:sz w:val="20"/>
                      <w:szCs w:val="20"/>
                    </w:rPr>
                    <w:t xml:space="preserve">Doctors without Borders (MSF), </w:t>
                  </w:r>
                  <w:r w:rsidRPr="00632181">
                    <w:rPr>
                      <w:rFonts w:asciiTheme="majorBidi" w:hAnsiTheme="majorBidi" w:cstheme="majorBidi"/>
                      <w:sz w:val="20"/>
                      <w:szCs w:val="20"/>
                    </w:rPr>
                    <w:t>22 June,</w:t>
                  </w:r>
                  <w:r w:rsidRPr="00652391">
                    <w:t xml:space="preserve"> </w:t>
                  </w:r>
                </w:sdtContent>
              </w:sdt>
              <w:sdt>
                <w:sdtPr>
                  <w:rPr>
                    <w:rFonts w:asciiTheme="majorBidi" w:hAnsiTheme="majorBidi" w:cstheme="majorBidi"/>
                  </w:rPr>
                  <w:tag w:val="goog_rdk_517"/>
                  <w:id w:val="-878164297"/>
                </w:sdtPr>
                <w:sdtEndPr/>
                <w:sdtContent>
                  <w:hyperlink r:id="rId39" w:history="1">
                    <w:r w:rsidR="007149FC" w:rsidRPr="007149FC">
                      <w:rPr>
                        <w:rStyle w:val="Hyperlink"/>
                        <w:rFonts w:asciiTheme="majorBidi" w:hAnsiTheme="majorBidi" w:cstheme="majorBidi"/>
                      </w:rPr>
                      <w:t>http://www.msf.org/violence-against-migrants-forces-msf-suspend-centre-activities-libya</w:t>
                    </w:r>
                  </w:hyperlink>
                </w:sdtContent>
              </w:sdt>
            </w:sdtContent>
          </w:sdt>
        </w:p>
      </w:sdtContent>
    </w:sdt>
  </w:footnote>
  <w:footnote w:id="42">
    <w:sdt>
      <w:sdtPr>
        <w:rPr>
          <w:rFonts w:asciiTheme="majorBidi" w:hAnsiTheme="majorBidi" w:cstheme="majorBidi"/>
        </w:rPr>
        <w:tag w:val="goog_rdk_524"/>
        <w:id w:val="319463831"/>
      </w:sdtPr>
      <w:sdtEndPr>
        <w:rPr>
          <w:rFonts w:ascii="Calibri" w:hAnsi="Calibri" w:cs="Calibri"/>
        </w:rPr>
      </w:sdtEndPr>
      <w:sdtContent>
        <w:p w14:paraId="00000200" w14:textId="3FCD4537" w:rsidR="00632181" w:rsidRPr="00632181" w:rsidRDefault="00632181" w:rsidP="007149FC">
          <w:pPr>
            <w:rPr>
              <w:sz w:val="20"/>
              <w:szCs w:val="20"/>
            </w:rPr>
          </w:pPr>
          <w:r w:rsidRPr="00632181">
            <w:rPr>
              <w:rStyle w:val="FootnoteReference"/>
              <w:rFonts w:asciiTheme="majorBidi" w:hAnsiTheme="majorBidi" w:cstheme="majorBidi"/>
            </w:rPr>
            <w:footnoteRef/>
          </w:r>
          <w:sdt>
            <w:sdtPr>
              <w:rPr>
                <w:rFonts w:asciiTheme="majorBidi" w:hAnsiTheme="majorBidi" w:cstheme="majorBidi"/>
              </w:rPr>
              <w:tag w:val="goog_rdk_520"/>
              <w:id w:val="67157115"/>
            </w:sdtPr>
            <w:sdtEndPr>
              <w:rPr>
                <w:rFonts w:ascii="Calibri" w:hAnsi="Calibri" w:cs="Calibri"/>
              </w:rPr>
            </w:sdtEndPr>
            <w:sdtContent>
              <w:sdt>
                <w:sdtPr>
                  <w:rPr>
                    <w:rFonts w:asciiTheme="majorBidi" w:hAnsiTheme="majorBidi" w:cstheme="majorBidi"/>
                  </w:rPr>
                  <w:tag w:val="goog_rdk_521"/>
                  <w:id w:val="832651221"/>
                </w:sdtPr>
                <w:sdtEndPr/>
                <w:sdtContent>
                  <w:r w:rsidRPr="00632181">
                    <w:rPr>
                      <w:rFonts w:asciiTheme="majorBidi" w:hAnsiTheme="majorBidi" w:cstheme="majorBidi"/>
                      <w:sz w:val="20"/>
                      <w:szCs w:val="20"/>
                    </w:rPr>
                    <w:t xml:space="preserve"> Tondo, Lorenzo</w:t>
                  </w:r>
                  <w:r>
                    <w:rPr>
                      <w:rFonts w:asciiTheme="majorBidi" w:hAnsiTheme="majorBidi" w:cstheme="majorBidi"/>
                      <w:sz w:val="20"/>
                      <w:szCs w:val="20"/>
                    </w:rPr>
                    <w:t xml:space="preserve"> (2021) </w:t>
                  </w:r>
                  <w:r w:rsidRPr="00632181">
                    <w:rPr>
                      <w:rFonts w:asciiTheme="majorBidi" w:hAnsiTheme="majorBidi" w:cstheme="majorBidi"/>
                      <w:sz w:val="20"/>
                      <w:szCs w:val="20"/>
                    </w:rPr>
                    <w:t xml:space="preserve"> </w:t>
                  </w:r>
                  <w:r>
                    <w:rPr>
                      <w:rFonts w:asciiTheme="majorBidi" w:hAnsiTheme="majorBidi" w:cstheme="majorBidi"/>
                      <w:sz w:val="20"/>
                      <w:szCs w:val="20"/>
                    </w:rPr>
                    <w:t>‘</w:t>
                  </w:r>
                  <w:r w:rsidRPr="00632181">
                    <w:rPr>
                      <w:rFonts w:asciiTheme="majorBidi" w:hAnsiTheme="majorBidi" w:cstheme="majorBidi"/>
                      <w:sz w:val="20"/>
                      <w:szCs w:val="20"/>
                    </w:rPr>
                    <w:t>Libyan Coastguards ‘Fired on and Tried to Ram Migrant Boat’ – NGO</w:t>
                  </w:r>
                  <w:r>
                    <w:rPr>
                      <w:rFonts w:asciiTheme="majorBidi" w:hAnsiTheme="majorBidi" w:cstheme="majorBidi"/>
                      <w:sz w:val="20"/>
                      <w:szCs w:val="20"/>
                    </w:rPr>
                    <w:t>,’</w:t>
                  </w:r>
                  <w:r w:rsidRPr="00632181">
                    <w:rPr>
                      <w:rFonts w:asciiTheme="majorBidi" w:hAnsiTheme="majorBidi" w:cstheme="majorBidi"/>
                      <w:sz w:val="20"/>
                      <w:szCs w:val="20"/>
                    </w:rPr>
                    <w:t xml:space="preserve"> </w:t>
                  </w:r>
                </w:sdtContent>
              </w:sdt>
              <w:sdt>
                <w:sdtPr>
                  <w:rPr>
                    <w:rFonts w:asciiTheme="majorBidi" w:hAnsiTheme="majorBidi" w:cstheme="majorBidi"/>
                  </w:rPr>
                  <w:tag w:val="goog_rdk_522"/>
                  <w:id w:val="271216199"/>
                </w:sdtPr>
                <w:sdtEndPr/>
                <w:sdtContent>
                  <w:r w:rsidRPr="00632181">
                    <w:rPr>
                      <w:rFonts w:asciiTheme="majorBidi" w:hAnsiTheme="majorBidi" w:cstheme="majorBidi"/>
                      <w:i/>
                      <w:iCs/>
                      <w:sz w:val="20"/>
                      <w:szCs w:val="20"/>
                    </w:rPr>
                    <w:t>The Guardian</w:t>
                  </w:r>
                </w:sdtContent>
              </w:sdt>
              <w:sdt>
                <w:sdtPr>
                  <w:rPr>
                    <w:rFonts w:asciiTheme="majorBidi" w:hAnsiTheme="majorBidi" w:cstheme="majorBidi"/>
                  </w:rPr>
                  <w:tag w:val="goog_rdk_523"/>
                  <w:id w:val="-342015997"/>
                </w:sdtPr>
                <w:sdtEndPr/>
                <w:sdtContent>
                  <w:r w:rsidRPr="00632181">
                    <w:rPr>
                      <w:rFonts w:asciiTheme="majorBidi" w:hAnsiTheme="majorBidi" w:cstheme="majorBidi"/>
                      <w:sz w:val="20"/>
                      <w:szCs w:val="20"/>
                    </w:rPr>
                    <w:t>, 2 July,</w:t>
                  </w:r>
                  <w:r w:rsidR="007149FC">
                    <w:rPr>
                      <w:rFonts w:asciiTheme="majorBidi" w:hAnsiTheme="majorBidi" w:cstheme="majorBidi"/>
                      <w:sz w:val="20"/>
                      <w:szCs w:val="20"/>
                    </w:rPr>
                    <w:t xml:space="preserve"> </w:t>
                  </w:r>
                  <w:hyperlink r:id="rId40" w:history="1">
                    <w:r w:rsidR="007149FC" w:rsidRPr="007149FC">
                      <w:rPr>
                        <w:rStyle w:val="Hyperlink"/>
                        <w:rFonts w:asciiTheme="majorBidi" w:hAnsiTheme="majorBidi" w:cstheme="majorBidi"/>
                        <w:sz w:val="20"/>
                        <w:szCs w:val="20"/>
                      </w:rPr>
                      <w:t>http://www.theguardian.com/global-development/2021/jul/02/libyan-coastguards-fired-on-and-tried-to-ram-migrant-boat-ngo</w:t>
                    </w:r>
                  </w:hyperlink>
                  <w:r w:rsidRPr="00652391">
                    <w:t xml:space="preserve"> </w:t>
                  </w:r>
                </w:sdtContent>
              </w:sdt>
            </w:sdtContent>
          </w:sdt>
        </w:p>
      </w:sdtContent>
    </w:sdt>
  </w:footnote>
  <w:footnote w:id="43">
    <w:sdt>
      <w:sdtPr>
        <w:tag w:val="goog_rdk_529"/>
        <w:id w:val="-692837381"/>
      </w:sdtPr>
      <w:sdtEndPr/>
      <w:sdtContent>
        <w:p w14:paraId="00000201" w14:textId="77777777" w:rsidR="00632181" w:rsidRPr="00632181" w:rsidRDefault="00632181">
          <w:pPr>
            <w:rPr>
              <w:sz w:val="20"/>
              <w:szCs w:val="20"/>
            </w:rPr>
          </w:pPr>
          <w:r>
            <w:rPr>
              <w:rStyle w:val="FootnoteReference"/>
            </w:rPr>
            <w:footnoteRef/>
          </w:r>
          <w:sdt>
            <w:sdtPr>
              <w:tag w:val="goog_rdk_526"/>
              <w:id w:val="1749230815"/>
            </w:sdtPr>
            <w:sdtEndPr/>
            <w:sdtContent>
              <w:sdt>
                <w:sdtPr>
                  <w:tag w:val="goog_rdk_527"/>
                  <w:id w:val="-1963562797"/>
                </w:sdtPr>
                <w:sdtEndPr/>
                <w:sdtContent>
                  <w:r w:rsidRPr="00632181">
                    <w:rPr>
                      <w:sz w:val="20"/>
                      <w:szCs w:val="20"/>
                    </w:rPr>
                    <w:t xml:space="preserve"> Cairo Institute for Human Rights Studies (CIHRS). “Libya: The Kidnapping of a Human Rights Defender Raises Concerns and Threatens the Credibility of Scheduled Elections.”</w:t>
                  </w:r>
                </w:sdtContent>
              </w:sdt>
              <w:sdt>
                <w:sdtPr>
                  <w:tag w:val="goog_rdk_528"/>
                  <w:id w:val="-1391492703"/>
                </w:sdtPr>
                <w:sdtEndPr/>
                <w:sdtContent/>
              </w:sdt>
            </w:sdtContent>
          </w:sdt>
        </w:p>
      </w:sdtContent>
    </w:sdt>
  </w:footnote>
  <w:footnote w:id="44">
    <w:sdt>
      <w:sdtPr>
        <w:rPr>
          <w:rFonts w:asciiTheme="majorBidi" w:hAnsiTheme="majorBidi" w:cstheme="majorBidi"/>
          <w:sz w:val="20"/>
          <w:szCs w:val="20"/>
        </w:rPr>
        <w:tag w:val="goog_rdk_535"/>
        <w:id w:val="1004782325"/>
      </w:sdtPr>
      <w:sdtEndPr/>
      <w:sdtContent>
        <w:p w14:paraId="00000202" w14:textId="47AF8629" w:rsidR="00632181" w:rsidRPr="00632181" w:rsidRDefault="00632181" w:rsidP="007149FC">
          <w:pPr>
            <w:rPr>
              <w:rFonts w:asciiTheme="majorBidi" w:hAnsiTheme="majorBidi" w:cstheme="majorBidi"/>
              <w:sz w:val="20"/>
              <w:szCs w:val="20"/>
            </w:rPr>
          </w:pPr>
          <w:r w:rsidRPr="00632181">
            <w:rPr>
              <w:rStyle w:val="FootnoteReference"/>
              <w:rFonts w:asciiTheme="majorBidi" w:hAnsiTheme="majorBidi" w:cstheme="majorBidi"/>
              <w:sz w:val="20"/>
              <w:szCs w:val="20"/>
            </w:rPr>
            <w:footnoteRef/>
          </w:r>
          <w:sdt>
            <w:sdtPr>
              <w:rPr>
                <w:rFonts w:asciiTheme="majorBidi" w:hAnsiTheme="majorBidi" w:cstheme="majorBidi"/>
                <w:sz w:val="20"/>
                <w:szCs w:val="20"/>
              </w:rPr>
              <w:tag w:val="goog_rdk_531"/>
              <w:id w:val="1619256834"/>
            </w:sdtPr>
            <w:sdtEndPr/>
            <w:sdtContent>
              <w:sdt>
                <w:sdtPr>
                  <w:rPr>
                    <w:rFonts w:asciiTheme="majorBidi" w:hAnsiTheme="majorBidi" w:cstheme="majorBidi"/>
                    <w:sz w:val="20"/>
                    <w:szCs w:val="20"/>
                  </w:rPr>
                  <w:tag w:val="goog_rdk_532"/>
                  <w:id w:val="-1530561828"/>
                </w:sdtPr>
                <w:sdtEndPr/>
                <w:sdtContent>
                  <w:r w:rsidRPr="00632181">
                    <w:rPr>
                      <w:rFonts w:asciiTheme="majorBidi" w:hAnsiTheme="majorBidi" w:cstheme="majorBidi"/>
                      <w:sz w:val="20"/>
                      <w:szCs w:val="20"/>
                    </w:rPr>
                    <w:t xml:space="preserve"> </w:t>
                  </w:r>
                </w:sdtContent>
              </w:sdt>
              <w:r w:rsidRPr="00632181">
                <w:rPr>
                  <w:rFonts w:asciiTheme="majorBidi" w:hAnsiTheme="majorBidi" w:cstheme="majorBidi"/>
                  <w:sz w:val="20"/>
                  <w:szCs w:val="20"/>
                </w:rPr>
                <w:t xml:space="preserve"> </w:t>
              </w:r>
              <w:r>
                <w:rPr>
                  <w:rFonts w:asciiTheme="majorBidi" w:hAnsiTheme="majorBidi" w:cstheme="majorBidi"/>
                  <w:sz w:val="20"/>
                  <w:szCs w:val="20"/>
                </w:rPr>
                <w:t>(2021) ‘</w:t>
              </w:r>
              <w:r w:rsidRPr="00632181">
                <w:rPr>
                  <w:rFonts w:asciiTheme="majorBidi" w:hAnsiTheme="majorBidi" w:cstheme="majorBidi"/>
                  <w:sz w:val="20"/>
                  <w:szCs w:val="20"/>
                </w:rPr>
                <w:t>Libya: Foundation’s Dissolution Detrimental to Independent Media Required for Free and Fair Elections</w:t>
              </w:r>
              <w:r>
                <w:rPr>
                  <w:rFonts w:asciiTheme="majorBidi" w:hAnsiTheme="majorBidi" w:cstheme="majorBidi"/>
                  <w:sz w:val="20"/>
                  <w:szCs w:val="20"/>
                </w:rPr>
                <w:t>,’</w:t>
              </w:r>
              <w:r w:rsidRPr="00485C06">
                <w:t xml:space="preserve"> </w:t>
              </w:r>
              <w:r w:rsidRPr="00632181">
                <w:rPr>
                  <w:rFonts w:asciiTheme="majorBidi" w:hAnsiTheme="majorBidi" w:cstheme="majorBidi"/>
                  <w:i/>
                  <w:iCs/>
                  <w:sz w:val="20"/>
                  <w:szCs w:val="20"/>
                </w:rPr>
                <w:t>Cairo Institute for Human Rights Studies (CIHRS)</w:t>
              </w:r>
              <w:r>
                <w:rPr>
                  <w:rFonts w:asciiTheme="majorBidi" w:hAnsiTheme="majorBidi" w:cstheme="majorBidi"/>
                  <w:sz w:val="20"/>
                  <w:szCs w:val="20"/>
                </w:rPr>
                <w:t>,</w:t>
              </w:r>
              <w:r w:rsidRPr="00485C06">
                <w:rPr>
                  <w:rFonts w:asciiTheme="majorBidi" w:hAnsiTheme="majorBidi" w:cstheme="majorBidi"/>
                  <w:sz w:val="20"/>
                  <w:szCs w:val="20"/>
                </w:rPr>
                <w:t xml:space="preserve"> </w:t>
              </w:r>
              <w:r w:rsidRPr="00632181">
                <w:rPr>
                  <w:rFonts w:asciiTheme="majorBidi" w:hAnsiTheme="majorBidi" w:cstheme="majorBidi"/>
                  <w:sz w:val="20"/>
                  <w:szCs w:val="20"/>
                </w:rPr>
                <w:t xml:space="preserve"> 2 July, </w:t>
              </w:r>
              <w:hyperlink r:id="rId41" w:history="1">
                <w:r w:rsidR="007149FC" w:rsidRPr="007149FC">
                  <w:rPr>
                    <w:rStyle w:val="Hyperlink"/>
                    <w:rFonts w:asciiTheme="majorBidi" w:hAnsiTheme="majorBidi" w:cstheme="majorBidi"/>
                    <w:sz w:val="20"/>
                    <w:szCs w:val="20"/>
                  </w:rPr>
                  <w:t>https://cihrs.org/libya-foundations-dissolution-detrimental-to-independent-media-required-for-free-and-fair-elections/?lang=en</w:t>
                </w:r>
              </w:hyperlink>
            </w:sdtContent>
          </w:sdt>
        </w:p>
      </w:sdtContent>
    </w:sdt>
  </w:footnote>
  <w:footnote w:id="45">
    <w:sdt>
      <w:sdtPr>
        <w:rPr>
          <w:rFonts w:asciiTheme="majorBidi" w:hAnsiTheme="majorBidi" w:cstheme="majorBidi"/>
          <w:sz w:val="20"/>
          <w:szCs w:val="20"/>
        </w:rPr>
        <w:tag w:val="goog_rdk_541"/>
        <w:id w:val="-538594600"/>
      </w:sdtPr>
      <w:sdtEndPr>
        <w:rPr>
          <w:rFonts w:ascii="Calibri" w:hAnsi="Calibri" w:cs="Calibri"/>
          <w:sz w:val="24"/>
          <w:szCs w:val="24"/>
        </w:rPr>
      </w:sdtEndPr>
      <w:sdtContent>
        <w:p w14:paraId="00000203" w14:textId="3DB7F379" w:rsidR="00632181" w:rsidRPr="00632181" w:rsidRDefault="00632181" w:rsidP="007149FC">
          <w:pPr>
            <w:rPr>
              <w:sz w:val="20"/>
              <w:szCs w:val="20"/>
            </w:rPr>
          </w:pPr>
          <w:r w:rsidRPr="00632181">
            <w:rPr>
              <w:rStyle w:val="FootnoteReference"/>
              <w:rFonts w:asciiTheme="majorBidi" w:hAnsiTheme="majorBidi" w:cstheme="majorBidi"/>
              <w:sz w:val="20"/>
              <w:szCs w:val="20"/>
            </w:rPr>
            <w:footnoteRef/>
          </w:r>
          <w:sdt>
            <w:sdtPr>
              <w:rPr>
                <w:rFonts w:asciiTheme="majorBidi" w:hAnsiTheme="majorBidi" w:cstheme="majorBidi"/>
                <w:sz w:val="20"/>
                <w:szCs w:val="20"/>
              </w:rPr>
              <w:tag w:val="goog_rdk_537"/>
              <w:id w:val="-505829933"/>
            </w:sdtPr>
            <w:sdtEndPr>
              <w:rPr>
                <w:rFonts w:ascii="Calibri" w:hAnsi="Calibri" w:cs="Calibri"/>
                <w:sz w:val="24"/>
                <w:szCs w:val="24"/>
              </w:rPr>
            </w:sdtEndPr>
            <w:sdtContent>
              <w:sdt>
                <w:sdtPr>
                  <w:rPr>
                    <w:rFonts w:asciiTheme="majorBidi" w:hAnsiTheme="majorBidi" w:cstheme="majorBidi"/>
                    <w:sz w:val="20"/>
                    <w:szCs w:val="20"/>
                  </w:rPr>
                  <w:tag w:val="goog_rdk_538"/>
                  <w:id w:val="-1801294008"/>
                </w:sdtPr>
                <w:sdtEndPr/>
                <w:sdtContent>
                  <w:r w:rsidRPr="00632181">
                    <w:rPr>
                      <w:rFonts w:asciiTheme="majorBidi" w:hAnsiTheme="majorBidi" w:cstheme="majorBidi"/>
                      <w:sz w:val="20"/>
                      <w:szCs w:val="20"/>
                    </w:rPr>
                    <w:t xml:space="preserve"> </w:t>
                  </w:r>
                </w:sdtContent>
              </w:sdt>
              <w:sdt>
                <w:sdtPr>
                  <w:rPr>
                    <w:rFonts w:asciiTheme="majorBidi" w:hAnsiTheme="majorBidi" w:cstheme="majorBidi"/>
                    <w:sz w:val="20"/>
                    <w:szCs w:val="20"/>
                  </w:rPr>
                  <w:tag w:val="goog_rdk_539"/>
                  <w:id w:val="1986277548"/>
                </w:sdtPr>
                <w:sdtEndPr/>
                <w:sdtContent>
                  <w:r w:rsidRPr="00632181">
                    <w:rPr>
                      <w:rFonts w:asciiTheme="majorBidi" w:hAnsiTheme="majorBidi" w:cstheme="majorBidi"/>
                      <w:sz w:val="20"/>
                      <w:szCs w:val="20"/>
                    </w:rPr>
                    <w:t xml:space="preserve"> </w:t>
                  </w:r>
                  <w:r>
                    <w:rPr>
                      <w:rFonts w:asciiTheme="majorBidi" w:hAnsiTheme="majorBidi" w:cstheme="majorBidi"/>
                      <w:sz w:val="20"/>
                      <w:szCs w:val="20"/>
                    </w:rPr>
                    <w:t>(2021) ‘</w:t>
                  </w:r>
                  <w:r w:rsidRPr="00632181">
                    <w:rPr>
                      <w:rFonts w:asciiTheme="majorBidi" w:hAnsiTheme="majorBidi" w:cstheme="majorBidi"/>
                      <w:sz w:val="20"/>
                      <w:szCs w:val="20"/>
                    </w:rPr>
                    <w:t>Libya: The Kidnapping of a Human Rights Defender Raises Concerns and Threatens the Credibility of Scheduled Elections</w:t>
                  </w:r>
                  <w:r>
                    <w:rPr>
                      <w:rFonts w:asciiTheme="majorBidi" w:hAnsiTheme="majorBidi" w:cstheme="majorBidi"/>
                      <w:sz w:val="20"/>
                      <w:szCs w:val="20"/>
                    </w:rPr>
                    <w:t>’,</w:t>
                  </w:r>
                  <w:r w:rsidRPr="00485C06">
                    <w:t xml:space="preserve"> </w:t>
                  </w:r>
                  <w:r w:rsidRPr="00632181">
                    <w:rPr>
                      <w:rFonts w:asciiTheme="majorBidi" w:hAnsiTheme="majorBidi" w:cstheme="majorBidi"/>
                      <w:sz w:val="20"/>
                      <w:szCs w:val="20"/>
                    </w:rPr>
                    <w:t>Cairo Institute for Human Rights Studies (CIHRS),</w:t>
                  </w:r>
                  <w:r w:rsidRPr="00485C06">
                    <w:t xml:space="preserve">  </w:t>
                  </w:r>
                  <w:r w:rsidRPr="00632181">
                    <w:rPr>
                      <w:rFonts w:asciiTheme="majorBidi" w:hAnsiTheme="majorBidi" w:cstheme="majorBidi"/>
                      <w:sz w:val="20"/>
                      <w:szCs w:val="20"/>
                    </w:rPr>
                    <w:t>21</w:t>
                  </w:r>
                  <w:r w:rsidR="007149FC">
                    <w:rPr>
                      <w:rFonts w:asciiTheme="majorBidi" w:hAnsiTheme="majorBidi" w:cstheme="majorBidi"/>
                      <w:sz w:val="20"/>
                      <w:szCs w:val="20"/>
                    </w:rPr>
                    <w:t xml:space="preserve"> June</w:t>
                  </w:r>
                  <w:r w:rsidRPr="00632181">
                    <w:rPr>
                      <w:rFonts w:asciiTheme="majorBidi" w:hAnsiTheme="majorBidi" w:cstheme="majorBidi"/>
                      <w:sz w:val="20"/>
                      <w:szCs w:val="20"/>
                    </w:rPr>
                    <w:t>,</w:t>
                  </w:r>
                </w:sdtContent>
              </w:sdt>
              <w:hyperlink r:id="rId42" w:history="1">
                <w:r w:rsidR="007149FC" w:rsidRPr="007149FC">
                  <w:rPr>
                    <w:rStyle w:val="Hyperlink"/>
                    <w:rFonts w:asciiTheme="majorBidi" w:hAnsiTheme="majorBidi" w:cstheme="majorBidi"/>
                    <w:sz w:val="20"/>
                    <w:szCs w:val="20"/>
                  </w:rPr>
                  <w:t>https://cihrs.org/libya-the-kidnapping-of-a-human-rights-defender-raises-concerns-and-threatens-the-credibility-of-scheduled-elections/?lang=en</w:t>
                </w:r>
              </w:hyperlink>
              <w:r w:rsidR="007149FC">
                <w:rPr>
                  <w:rFonts w:asciiTheme="majorBidi" w:hAnsiTheme="majorBidi" w:cstheme="majorBidi"/>
                  <w:sz w:val="20"/>
                  <w:szCs w:val="20"/>
                </w:rPr>
                <w:t xml:space="preserve"> </w:t>
              </w:r>
            </w:sdtContent>
          </w:sdt>
        </w:p>
      </w:sdtContent>
    </w:sdt>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B081A"/>
    <w:multiLevelType w:val="multilevel"/>
    <w:tmpl w:val="DF86BA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6A16D6B"/>
    <w:multiLevelType w:val="multilevel"/>
    <w:tmpl w:val="07A49E2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59A"/>
    <w:rsid w:val="000449C3"/>
    <w:rsid w:val="0016191E"/>
    <w:rsid w:val="00200CC5"/>
    <w:rsid w:val="002245D4"/>
    <w:rsid w:val="003E0220"/>
    <w:rsid w:val="00485C06"/>
    <w:rsid w:val="00552A42"/>
    <w:rsid w:val="005C0ED6"/>
    <w:rsid w:val="006128D7"/>
    <w:rsid w:val="00623847"/>
    <w:rsid w:val="00632181"/>
    <w:rsid w:val="00652391"/>
    <w:rsid w:val="006F017C"/>
    <w:rsid w:val="007149FC"/>
    <w:rsid w:val="00733D20"/>
    <w:rsid w:val="00752973"/>
    <w:rsid w:val="007545AF"/>
    <w:rsid w:val="00821C7F"/>
    <w:rsid w:val="00826F54"/>
    <w:rsid w:val="008362F9"/>
    <w:rsid w:val="008A3982"/>
    <w:rsid w:val="00901F2E"/>
    <w:rsid w:val="00920220"/>
    <w:rsid w:val="009339F6"/>
    <w:rsid w:val="00A27D1E"/>
    <w:rsid w:val="00A704BE"/>
    <w:rsid w:val="00B2475B"/>
    <w:rsid w:val="00C0187E"/>
    <w:rsid w:val="00CF7A82"/>
    <w:rsid w:val="00D17B9D"/>
    <w:rsid w:val="00D5659A"/>
    <w:rsid w:val="00E402B8"/>
    <w:rsid w:val="00EB4732"/>
    <w:rsid w:val="00FA31F3"/>
    <w:rsid w:val="00FF78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A5347"/>
  <w15:docId w15:val="{397CB0B3-D09A-4BEF-A51A-7AA0EC5A2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C0053"/>
  </w:style>
  <w:style w:type="paragraph" w:styleId="Heading1">
    <w:name w:val="heading 1"/>
    <w:basedOn w:val="Normal"/>
    <w:next w:val="Normal"/>
    <w:link w:val="Heading1Char"/>
    <w:uiPriority w:val="9"/>
    <w:qFormat/>
    <w:rsid w:val="00AC005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1414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AC0053"/>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7Char">
    <w:name w:val="Heading 7 Char"/>
    <w:basedOn w:val="DefaultParagraphFont"/>
    <w:link w:val="Heading7"/>
    <w:uiPriority w:val="9"/>
    <w:rsid w:val="00AC0053"/>
    <w:rPr>
      <w:rFonts w:asciiTheme="majorHAnsi" w:eastAsiaTheme="majorEastAsia" w:hAnsiTheme="majorHAnsi" w:cstheme="majorBidi"/>
      <w:i/>
      <w:iCs/>
      <w:color w:val="1F4D78" w:themeColor="accent1" w:themeShade="7F"/>
      <w:sz w:val="24"/>
      <w:szCs w:val="24"/>
      <w:lang w:val="en-GB"/>
    </w:rPr>
  </w:style>
  <w:style w:type="character" w:styleId="CommentReference">
    <w:name w:val="annotation reference"/>
    <w:basedOn w:val="DefaultParagraphFont"/>
    <w:uiPriority w:val="99"/>
    <w:semiHidden/>
    <w:unhideWhenUsed/>
    <w:rsid w:val="00AC0053"/>
    <w:rPr>
      <w:sz w:val="16"/>
      <w:szCs w:val="16"/>
    </w:rPr>
  </w:style>
  <w:style w:type="paragraph" w:styleId="CommentText">
    <w:name w:val="annotation text"/>
    <w:basedOn w:val="Normal"/>
    <w:link w:val="CommentTextChar"/>
    <w:uiPriority w:val="99"/>
    <w:semiHidden/>
    <w:unhideWhenUsed/>
    <w:rsid w:val="00AC0053"/>
    <w:rPr>
      <w:sz w:val="20"/>
      <w:szCs w:val="20"/>
    </w:rPr>
  </w:style>
  <w:style w:type="character" w:customStyle="1" w:styleId="CommentTextChar">
    <w:name w:val="Comment Text Char"/>
    <w:basedOn w:val="DefaultParagraphFont"/>
    <w:link w:val="CommentText"/>
    <w:uiPriority w:val="99"/>
    <w:semiHidden/>
    <w:rsid w:val="00AC0053"/>
    <w:rPr>
      <w:rFonts w:ascii="Calibri" w:eastAsia="Calibri" w:hAnsi="Calibri" w:cs="Calibri"/>
      <w:sz w:val="20"/>
      <w:szCs w:val="20"/>
      <w:lang w:val="en-GB"/>
    </w:rPr>
  </w:style>
  <w:style w:type="paragraph" w:styleId="CommentSubject">
    <w:name w:val="annotation subject"/>
    <w:basedOn w:val="CommentText"/>
    <w:next w:val="CommentText"/>
    <w:link w:val="CommentSubjectChar"/>
    <w:uiPriority w:val="99"/>
    <w:semiHidden/>
    <w:unhideWhenUsed/>
    <w:rsid w:val="00AC0053"/>
    <w:rPr>
      <w:b/>
      <w:bCs/>
    </w:rPr>
  </w:style>
  <w:style w:type="character" w:customStyle="1" w:styleId="CommentSubjectChar">
    <w:name w:val="Comment Subject Char"/>
    <w:basedOn w:val="CommentTextChar"/>
    <w:link w:val="CommentSubject"/>
    <w:uiPriority w:val="99"/>
    <w:semiHidden/>
    <w:rsid w:val="00AC0053"/>
    <w:rPr>
      <w:rFonts w:ascii="Calibri" w:eastAsia="Calibri" w:hAnsi="Calibri" w:cs="Calibri"/>
      <w:b/>
      <w:bCs/>
      <w:sz w:val="20"/>
      <w:szCs w:val="20"/>
      <w:lang w:val="en-GB"/>
    </w:rPr>
  </w:style>
  <w:style w:type="paragraph" w:styleId="BalloonText">
    <w:name w:val="Balloon Text"/>
    <w:basedOn w:val="Normal"/>
    <w:link w:val="BalloonTextChar"/>
    <w:uiPriority w:val="99"/>
    <w:semiHidden/>
    <w:unhideWhenUsed/>
    <w:rsid w:val="00AC00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0053"/>
    <w:rPr>
      <w:rFonts w:ascii="Segoe UI" w:eastAsia="Calibri" w:hAnsi="Segoe UI" w:cs="Segoe UI"/>
      <w:sz w:val="18"/>
      <w:szCs w:val="18"/>
      <w:lang w:val="en-GB"/>
    </w:rPr>
  </w:style>
  <w:style w:type="character" w:customStyle="1" w:styleId="Heading1Char">
    <w:name w:val="Heading 1 Char"/>
    <w:basedOn w:val="DefaultParagraphFont"/>
    <w:link w:val="Heading1"/>
    <w:uiPriority w:val="9"/>
    <w:rsid w:val="00AC0053"/>
    <w:rPr>
      <w:rFonts w:asciiTheme="majorHAnsi" w:eastAsiaTheme="majorEastAsia" w:hAnsiTheme="majorHAnsi" w:cstheme="majorBidi"/>
      <w:color w:val="2E74B5" w:themeColor="accent1" w:themeShade="BF"/>
      <w:sz w:val="32"/>
      <w:szCs w:val="32"/>
      <w:lang w:val="en-GB"/>
    </w:rPr>
  </w:style>
  <w:style w:type="character" w:styleId="IntenseEmphasis">
    <w:name w:val="Intense Emphasis"/>
    <w:basedOn w:val="DefaultParagraphFont"/>
    <w:uiPriority w:val="21"/>
    <w:qFormat/>
    <w:rsid w:val="00AC0053"/>
    <w:rPr>
      <w:i/>
      <w:iCs/>
      <w:color w:val="5B9BD5" w:themeColor="accent1"/>
    </w:rPr>
  </w:style>
  <w:style w:type="character" w:styleId="Hyperlink">
    <w:name w:val="Hyperlink"/>
    <w:basedOn w:val="DefaultParagraphFont"/>
    <w:uiPriority w:val="99"/>
    <w:unhideWhenUsed/>
    <w:rsid w:val="00061B20"/>
    <w:rPr>
      <w:color w:val="0563C1" w:themeColor="hyperlink"/>
      <w:u w:val="single"/>
    </w:rPr>
  </w:style>
  <w:style w:type="paragraph" w:styleId="ListParagraph">
    <w:name w:val="List Paragraph"/>
    <w:basedOn w:val="Normal"/>
    <w:uiPriority w:val="34"/>
    <w:qFormat/>
    <w:rsid w:val="008E2C9A"/>
    <w:pPr>
      <w:ind w:left="720"/>
      <w:contextualSpacing/>
    </w:pPr>
  </w:style>
  <w:style w:type="character" w:styleId="BookTitle">
    <w:name w:val="Book Title"/>
    <w:basedOn w:val="DefaultParagraphFont"/>
    <w:uiPriority w:val="33"/>
    <w:qFormat/>
    <w:rsid w:val="008E2C9A"/>
    <w:rPr>
      <w:b/>
      <w:bCs/>
      <w:i/>
      <w:iCs/>
      <w:spacing w:val="5"/>
    </w:rPr>
  </w:style>
  <w:style w:type="paragraph" w:styleId="TOCHeading">
    <w:name w:val="TOC Heading"/>
    <w:basedOn w:val="Heading1"/>
    <w:next w:val="Normal"/>
    <w:uiPriority w:val="39"/>
    <w:unhideWhenUsed/>
    <w:qFormat/>
    <w:rsid w:val="004B599A"/>
    <w:pPr>
      <w:spacing w:line="259" w:lineRule="auto"/>
      <w:outlineLvl w:val="9"/>
    </w:pPr>
    <w:rPr>
      <w:lang w:val="en-US"/>
    </w:rPr>
  </w:style>
  <w:style w:type="character" w:styleId="Strong">
    <w:name w:val="Strong"/>
    <w:basedOn w:val="DefaultParagraphFont"/>
    <w:uiPriority w:val="22"/>
    <w:qFormat/>
    <w:rsid w:val="004B599A"/>
    <w:rPr>
      <w:b/>
      <w:bCs/>
    </w:rPr>
  </w:style>
  <w:style w:type="paragraph" w:customStyle="1" w:styleId="dcr-s23rjr">
    <w:name w:val="dcr-s23rjr"/>
    <w:basedOn w:val="Normal"/>
    <w:rsid w:val="007B3710"/>
    <w:pPr>
      <w:spacing w:before="100" w:beforeAutospacing="1" w:after="100" w:afterAutospacing="1"/>
    </w:pPr>
    <w:rPr>
      <w:rFonts w:ascii="Times New Roman" w:eastAsia="Times New Roman" w:hAnsi="Times New Roman" w:cs="Times New Roman"/>
      <w:lang w:val="en-US"/>
    </w:rPr>
  </w:style>
  <w:style w:type="paragraph" w:styleId="NormalWeb">
    <w:name w:val="Normal (Web)"/>
    <w:basedOn w:val="Normal"/>
    <w:uiPriority w:val="99"/>
    <w:unhideWhenUsed/>
    <w:rsid w:val="00BE1A9E"/>
    <w:pPr>
      <w:spacing w:before="100" w:beforeAutospacing="1" w:after="100" w:afterAutospacing="1"/>
    </w:pPr>
    <w:rPr>
      <w:rFonts w:ascii="Times New Roman" w:eastAsia="Times New Roman" w:hAnsi="Times New Roman" w:cs="Times New Roman"/>
      <w:lang w:val="fr-FR" w:eastAsia="fr-FR"/>
    </w:rPr>
  </w:style>
  <w:style w:type="paragraph" w:styleId="Header">
    <w:name w:val="header"/>
    <w:basedOn w:val="Normal"/>
    <w:link w:val="HeaderChar"/>
    <w:uiPriority w:val="99"/>
    <w:unhideWhenUsed/>
    <w:rsid w:val="00DB5451"/>
    <w:pPr>
      <w:tabs>
        <w:tab w:val="center" w:pos="4680"/>
        <w:tab w:val="right" w:pos="9360"/>
      </w:tabs>
    </w:pPr>
  </w:style>
  <w:style w:type="character" w:customStyle="1" w:styleId="HeaderChar">
    <w:name w:val="Header Char"/>
    <w:basedOn w:val="DefaultParagraphFont"/>
    <w:link w:val="Header"/>
    <w:uiPriority w:val="99"/>
    <w:rsid w:val="00DB5451"/>
    <w:rPr>
      <w:rFonts w:ascii="Calibri" w:eastAsia="Calibri" w:hAnsi="Calibri" w:cs="Calibri"/>
      <w:sz w:val="24"/>
      <w:szCs w:val="24"/>
      <w:lang w:val="en-GB"/>
    </w:rPr>
  </w:style>
  <w:style w:type="paragraph" w:styleId="Footer">
    <w:name w:val="footer"/>
    <w:basedOn w:val="Normal"/>
    <w:link w:val="FooterChar"/>
    <w:uiPriority w:val="99"/>
    <w:unhideWhenUsed/>
    <w:rsid w:val="00DB5451"/>
    <w:pPr>
      <w:tabs>
        <w:tab w:val="center" w:pos="4680"/>
        <w:tab w:val="right" w:pos="9360"/>
      </w:tabs>
    </w:pPr>
  </w:style>
  <w:style w:type="character" w:customStyle="1" w:styleId="FooterChar">
    <w:name w:val="Footer Char"/>
    <w:basedOn w:val="DefaultParagraphFont"/>
    <w:link w:val="Footer"/>
    <w:uiPriority w:val="99"/>
    <w:rsid w:val="00DB5451"/>
    <w:rPr>
      <w:rFonts w:ascii="Calibri" w:eastAsia="Calibri" w:hAnsi="Calibri" w:cs="Calibri"/>
      <w:sz w:val="24"/>
      <w:szCs w:val="24"/>
      <w:lang w:val="en-GB"/>
    </w:rPr>
  </w:style>
  <w:style w:type="character" w:styleId="PageNumber">
    <w:name w:val="page number"/>
    <w:basedOn w:val="DefaultParagraphFont"/>
    <w:uiPriority w:val="99"/>
    <w:semiHidden/>
    <w:unhideWhenUsed/>
    <w:rsid w:val="004C2B33"/>
  </w:style>
  <w:style w:type="paragraph" w:styleId="NoSpacing">
    <w:name w:val="No Spacing"/>
    <w:uiPriority w:val="1"/>
    <w:qFormat/>
    <w:rsid w:val="00D14140"/>
  </w:style>
  <w:style w:type="character" w:customStyle="1" w:styleId="Heading2Char">
    <w:name w:val="Heading 2 Char"/>
    <w:basedOn w:val="DefaultParagraphFont"/>
    <w:link w:val="Heading2"/>
    <w:uiPriority w:val="9"/>
    <w:rsid w:val="00D14140"/>
    <w:rPr>
      <w:rFonts w:asciiTheme="majorHAnsi" w:eastAsiaTheme="majorEastAsia" w:hAnsiTheme="majorHAnsi" w:cstheme="majorBidi"/>
      <w:color w:val="2E74B5" w:themeColor="accent1" w:themeShade="BF"/>
      <w:sz w:val="26"/>
      <w:szCs w:val="26"/>
      <w:lang w:val="en-GB"/>
    </w:rPr>
  </w:style>
  <w:style w:type="paragraph" w:styleId="TOC2">
    <w:name w:val="toc 2"/>
    <w:basedOn w:val="Normal"/>
    <w:next w:val="Normal"/>
    <w:autoRedefine/>
    <w:uiPriority w:val="39"/>
    <w:unhideWhenUsed/>
    <w:rsid w:val="00D14140"/>
    <w:pPr>
      <w:spacing w:after="100"/>
      <w:ind w:left="240"/>
    </w:pPr>
  </w:style>
  <w:style w:type="paragraph" w:styleId="FootnoteText">
    <w:name w:val="footnote text"/>
    <w:basedOn w:val="Normal"/>
    <w:link w:val="FootnoteTextChar"/>
    <w:uiPriority w:val="99"/>
    <w:semiHidden/>
    <w:unhideWhenUsed/>
    <w:rsid w:val="00095592"/>
    <w:rPr>
      <w:sz w:val="20"/>
      <w:szCs w:val="20"/>
    </w:rPr>
  </w:style>
  <w:style w:type="character" w:customStyle="1" w:styleId="FootnoteTextChar">
    <w:name w:val="Footnote Text Char"/>
    <w:basedOn w:val="DefaultParagraphFont"/>
    <w:link w:val="FootnoteText"/>
    <w:uiPriority w:val="99"/>
    <w:semiHidden/>
    <w:rsid w:val="00095592"/>
    <w:rPr>
      <w:rFonts w:ascii="Calibri" w:eastAsia="Calibri" w:hAnsi="Calibri" w:cs="Calibri"/>
      <w:sz w:val="20"/>
      <w:szCs w:val="20"/>
      <w:lang w:val="en-GB"/>
    </w:rPr>
  </w:style>
  <w:style w:type="character" w:styleId="FootnoteReference">
    <w:name w:val="footnote reference"/>
    <w:basedOn w:val="DefaultParagraphFont"/>
    <w:uiPriority w:val="99"/>
    <w:semiHidden/>
    <w:unhideWhenUsed/>
    <w:rsid w:val="00095592"/>
    <w:rPr>
      <w:vertAlign w:val="superscript"/>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3E0220"/>
  </w:style>
  <w:style w:type="character" w:styleId="FollowedHyperlink">
    <w:name w:val="FollowedHyperlink"/>
    <w:basedOn w:val="DefaultParagraphFont"/>
    <w:uiPriority w:val="99"/>
    <w:semiHidden/>
    <w:unhideWhenUsed/>
    <w:rsid w:val="006321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cihrs.org/libya-the-kidnapping-of-a-human-rights-defender-raises-concerns-and-threatens-the-credibility-of-scheduled-elections/?lang=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rdefenders.org/libya-human-rights-defender-abducted-possibly-disappeared-by-state-security-forces-joint-communication/"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reliefweb.int/report/libya/unsmil-welcomes-opening-coastal-road-praises-efforts-55-joint-military-commission" TargetMode="External"/><Relationship Id="rId18" Type="http://schemas.openxmlformats.org/officeDocument/2006/relationships/hyperlink" Target="https://unsmil.unmissions.org/sites/default/files/lpdf_-_roadmap_final_eng.pdf" TargetMode="External"/><Relationship Id="rId26" Type="http://schemas.openxmlformats.org/officeDocument/2006/relationships/hyperlink" Target="https://cihrs.org/libya-the-denial-of-non-libyan-citizens-right-to-health-must-be-investigated-and-remedied/?lang=en" TargetMode="External"/><Relationship Id="rId39" Type="http://schemas.openxmlformats.org/officeDocument/2006/relationships/hyperlink" Target="http://www.msf.org/violence-against-migrants-forces-msf-suspend-centre-activities-libya" TargetMode="External"/><Relationship Id="rId21" Type="http://schemas.openxmlformats.org/officeDocument/2006/relationships/hyperlink" Target="https://reliefweb.int/report/libya/ocha-libya-l-humanitarian-bulletin-may-2021-enar" TargetMode="External"/><Relationship Id="rId34" Type="http://schemas.openxmlformats.org/officeDocument/2006/relationships/hyperlink" Target="http://www.ohchr.org/Documents/Issues/Migration/OHCHR-thematic-report-SAR-protection-at-sea.pdf" TargetMode="External"/><Relationship Id="rId42" Type="http://schemas.openxmlformats.org/officeDocument/2006/relationships/hyperlink" Target="https://cihrs.org/libya-the-kidnapping-of-a-human-rights-defender-raises-concerns-and-threatens-the-credibility-of-scheduled-elections/?lang=en" TargetMode="External"/><Relationship Id="rId7" Type="http://schemas.openxmlformats.org/officeDocument/2006/relationships/hyperlink" Target="https://www.libyaobserver.ly/news/32-libyan-ngos-blame-unhcr-death-somali-refugee" TargetMode="External"/><Relationship Id="rId2" Type="http://schemas.openxmlformats.org/officeDocument/2006/relationships/hyperlink" Target="https://cihrs.org/libya-human-rights-briefing/?lang=en" TargetMode="External"/><Relationship Id="rId16" Type="http://schemas.openxmlformats.org/officeDocument/2006/relationships/hyperlink" Target="https://unsmil.unmissions.org/sites/default/files/civil_society_principles_doc_for_lpdf_eng_-_7_nov_2020.pdf" TargetMode="External"/><Relationship Id="rId20" Type="http://schemas.openxmlformats.org/officeDocument/2006/relationships/hyperlink" Target="https://www.hrw.org/news/2021/06/04/libya-draconian-decree-would-restrict-civic-groups" TargetMode="External"/><Relationship Id="rId29" Type="http://schemas.openxmlformats.org/officeDocument/2006/relationships/hyperlink" Target="https://apnews.com/article/libya-middle-east-tripoli-united-nations-83ad345278cc4d6add49ad01f420c3f5" TargetMode="External"/><Relationship Id="rId41" Type="http://schemas.openxmlformats.org/officeDocument/2006/relationships/hyperlink" Target="https://cihrs.org/libya-foundations-dissolution-detrimental-to-independent-media-required-for-free-and-fair-elections/?lang=en" TargetMode="External"/><Relationship Id="rId1" Type="http://schemas.openxmlformats.org/officeDocument/2006/relationships/hyperlink" Target="https://cihrs.org/%D9%84%D9%8A%D8%A8%D9%8A%D8%A7-%D8%AA%D9%82%D8%B1%D9%8A%D8%B1-%D9%85%D9%88%D8%AC%D8%B2-%D8%B9%D9%86-%D8%A3%D9%88%D8%B6%D8%A7%D8%B9-%D8%AD%D9%82%D9%88%D9%82-%D8%A7%D9%84%D8%A5%D9%86%D8%B3%D8%A7%D9%86/?lang=en" TargetMode="External"/><Relationship Id="rId6" Type="http://schemas.openxmlformats.org/officeDocument/2006/relationships/hyperlink" Target="https://www.fidh.org/en/international-advocacy/european-union/joint-statement-eur5bn-european-peace-facility-risks-fuelling" TargetMode="External"/><Relationship Id="rId11" Type="http://schemas.openxmlformats.org/officeDocument/2006/relationships/hyperlink" Target="https://gnu.gov.ly/uploads/2021/06/%D9%82%D8%B1%D8%A7%D8%B1-%D8%B1%D9%82%D9%85-116-%D9%84%D8%B3%D9%86%D8%A9-2021%D9%85-%D8%A8%D8%AA%D9%82%D8%B1%D9%8A%D8%B1-%D8%A8%D8%B9%D8%B6-%D8%A7%D9%84%D8%A3%D8%AD%D9%83%D8%A7%D9%85.pdf?fbclid=IwAR2L9qxCUjIXOb6Fd_iQGkubBPYxhf5vEwZ4JxAurq6XsIOxlQQYJOGRz3o" TargetMode="External"/><Relationship Id="rId24" Type="http://schemas.openxmlformats.org/officeDocument/2006/relationships/hyperlink" Target="https://www.libyaobserver.ly/news/32-libyan-ngos-blame-unhcr-death-somali-refugee" TargetMode="External"/><Relationship Id="rId32" Type="http://schemas.openxmlformats.org/officeDocument/2006/relationships/hyperlink" Target="https://www.theguardian.com/global-development/2021/may/05/revealed-2000-refugee-deaths-linked-to-eu-pushbacks" TargetMode="External"/><Relationship Id="rId37" Type="http://schemas.openxmlformats.org/officeDocument/2006/relationships/hyperlink" Target="https://apnews.com/article/united-nations-libya-africa-middle-east-europe-9e9cdf60495c34372c1b2155f010f3f6" TargetMode="External"/><Relationship Id="rId40" Type="http://schemas.openxmlformats.org/officeDocument/2006/relationships/hyperlink" Target="http://www.theguardian.com/global-development/2021/jul/02/libyan-coastguards-fired-on-and-tried-to-ram-migrant-boat-ngo" TargetMode="External"/><Relationship Id="rId5" Type="http://schemas.openxmlformats.org/officeDocument/2006/relationships/hyperlink" Target="https://www.amnesty.org/en/latest/press-release/2021/07/libya-horrific-violations-in-detention-highlight-europes-shameful-role-in-forced-returns/" TargetMode="External"/><Relationship Id="rId15" Type="http://schemas.openxmlformats.org/officeDocument/2006/relationships/hyperlink" Target="http://www.reuters.com/world/africa/worst-tripoli-fighting-year-shows-limits-libya-peace-push-2021-09-03/" TargetMode="External"/><Relationship Id="rId23" Type="http://schemas.openxmlformats.org/officeDocument/2006/relationships/hyperlink" Target="https://reliefweb.int/report/world/migrant-deaths-maritime-routes-europe-2021" TargetMode="External"/><Relationship Id="rId28" Type="http://schemas.openxmlformats.org/officeDocument/2006/relationships/hyperlink" Target="https://www.msf.org/people-dead-and-injured-following-libya-detention-centre-shooting" TargetMode="External"/><Relationship Id="rId36" Type="http://schemas.openxmlformats.org/officeDocument/2006/relationships/hyperlink" Target="https://alarmphone.org/en/2021/06/29/shipping-company-vroon-complicit-in-forced-return/" TargetMode="External"/><Relationship Id="rId10" Type="http://schemas.openxmlformats.org/officeDocument/2006/relationships/hyperlink" Target="https://www.libyaobserver.ly/news/dbeibah-all-libyans-have-right-criticize-government-performance" TargetMode="External"/><Relationship Id="rId19" Type="http://schemas.openxmlformats.org/officeDocument/2006/relationships/hyperlink" Target="https://unsmil.unmissions.org/sites/default/files/civil_society_principles_doc_for_lpdf_eng_-_7_nov_2020.pdf" TargetMode="External"/><Relationship Id="rId31" Type="http://schemas.openxmlformats.org/officeDocument/2006/relationships/hyperlink" Target="https://alarmphone.org/en/2021/05/08/95-people-returned-to-torture-and-abuse/?post_type_release_type=post" TargetMode="External"/><Relationship Id="rId4" Type="http://schemas.openxmlformats.org/officeDocument/2006/relationships/hyperlink" Target="https://www.ohchr.org/EN/NewsEvents/Pages/DisplayNews.aspx?NewsID=27113&amp;LangID=E" TargetMode="External"/><Relationship Id="rId9" Type="http://schemas.openxmlformats.org/officeDocument/2006/relationships/hyperlink" Target="https://cihrs.org/libya-the-kidnapping-of-a-human-rights-defender-raises-concerns-and-threatens-the-credibility-of-scheduled-elections/?lang=en" TargetMode="External"/><Relationship Id="rId14" Type="http://schemas.openxmlformats.org/officeDocument/2006/relationships/hyperlink" Target="https://cihrs.org/states-urged-to-ensure-renewal-of-un-fact-finding-mission-on-libya-at-48th-human-rights-council/?lang=en" TargetMode="External"/><Relationship Id="rId22" Type="http://schemas.openxmlformats.org/officeDocument/2006/relationships/hyperlink" Target="https://unsmil.unmissions.org/remarks-security-council-j%C3%A1n-kubi%C5%A1-special-envoy-secretary-general-libya-and-head-united-nations" TargetMode="External"/><Relationship Id="rId27" Type="http://schemas.openxmlformats.org/officeDocument/2006/relationships/hyperlink" Target="https://www.infomigrants.net/en/post/30072/ocean-viking-crew-rescues-121-migrants-140-returned-to-libya-by-coast-guards" TargetMode="External"/><Relationship Id="rId30" Type="http://schemas.openxmlformats.org/officeDocument/2006/relationships/hyperlink" Target="https://www.theguardian.com/global-development/2021/apr/25/a-mayday-call-a-dash-across-the-ocean-and-130-souls-lost-at-sea" TargetMode="External"/><Relationship Id="rId35" Type="http://schemas.openxmlformats.org/officeDocument/2006/relationships/hyperlink" Target="https://libyancrimeswatch.org/%D8%B1%D8%B5%D8%AF-%D8%A7%D9%84%D8%AC%D8%B1%D8%A7%D8%A6%D9%85-%D8%A7%D9%84%D9%84%D9%8A%D8%A8%D9%8A%D8%A9-%D9%8842-%D9%85%D9%86%D8%B8%D9%85%D8%A9-%D9%84%D9%8A%D8%A8%D9%8A%D8%A9-%D8%A7%D8%AE%D8%B1%D9%89/" TargetMode="External"/><Relationship Id="rId8" Type="http://schemas.openxmlformats.org/officeDocument/2006/relationships/hyperlink" Target="https://cihrs.org/libya-the-denial-of-non-libyan-citizens-right-to-health-must-be-investigated-and-remedied/?lang=en" TargetMode="External"/><Relationship Id="rId3" Type="http://schemas.openxmlformats.org/officeDocument/2006/relationships/hyperlink" Target="https://cihrs.org/libya-human-rights-briefing-november-december-2020/?lang=en" TargetMode="External"/><Relationship Id="rId12" Type="http://schemas.openxmlformats.org/officeDocument/2006/relationships/hyperlink" Target="https://cihrs.org/libya-foundations-dissolution-detrimental-to-independent-media-required-for-free-and-fair-elections/?lang=en" TargetMode="External"/><Relationship Id="rId17" Type="http://schemas.openxmlformats.org/officeDocument/2006/relationships/hyperlink" Target="https://unsmil.unmissions.org/sites/default/files/n2109656.pdf" TargetMode="External"/><Relationship Id="rId25" Type="http://schemas.openxmlformats.org/officeDocument/2006/relationships/hyperlink" Target="https://mobile.twitter.com/SOSMedIntl/status/1352236752044437506" TargetMode="External"/><Relationship Id="rId33" Type="http://schemas.openxmlformats.org/officeDocument/2006/relationships/hyperlink" Target="https://www.ohchr.org/EN/NewsEvents/Pages/DisplayNews.aspx?NewsID=27113&amp;LangID=E" TargetMode="External"/><Relationship Id="rId38" Type="http://schemas.openxmlformats.org/officeDocument/2006/relationships/hyperlink" Target="https://reliefweb.int/report/libya/remarks-security-council-j-n-kubi-special-envoy-secretary-general-libya-and-head-uni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L6yLnDAQNGgooCoYFvkqH6J77g==">AMUW2mUR7+BpRZpdVsko9yqX9oRTcw89NzaSNU1vz7dAax4G7/36yxVLI3HFUd/Alxp+Tp5nwTffJzN1ECkV5U1ezOfqtIAuN3D291KWDxgsRjcRTwek0BZe5HDIqdIzMGRMaTkuoPCLrOPkbILjAv2RaneJ7zT5jK8yRqAPFPFUqKDpVzWM3GSE8jZsnVs+0MRkpOeJ1Wq5w/cOPHBiXsMMIVXMIsr5lqS+1KVxg4TsJ3oM4CAbM3GUP8oCn7MXnVccwqBdZn/AV7Qgk55LvbvL6V8aLLTt9I6FfpnhULD9UHGnEuBgJaW/95cwCj6wtJpnFCTAKtdVYRstWdE3WdaLN+m2RsfRkItPYUhxXrWTOD1DHJ7KdhfXE1LrF5x1cwGknCBB0pEsahsSTZL+nZGjAfG47S4j8gK2sk+iFKZDuM6F1pLfaM+ISJyNYiNHCCQxnS/XxnEa8fEB6PzI0DuVfwWjCQEvD+4oWewgim/MLjrCDLkWkr/tfax3z/0yos1L/ZuSZxqhaOHgc61diBTQJ9QH47J5oPvpY6XIXy0eTirY3keW35Hj3ZMKST2fFjKpS9lMcF/cvF/KPAeaZK5kfJXuHexfFylT7kbfXiP8hyEDSSS+mLgH6rkS6crd8V18HC5hRuSPrc8AEmCPGyEqTIYf3cFNVW4V5/g4AERxBpF5QmdrRXJ7KmK44OqA2p8Kb9Kw5IAq9apIMAODF/r4K+GRS+H5my2x+7Tn8tXTOQpQfUmpzNnHKHY1TKeJ/dn1hSFc0UvfQTCqs7xph52wCfPDEzx1yiixB9JXZFGO2g91sp3J65ft3fiME6J1xDkc8g+RZM/EpvSdyIg4l3DkTHJjWo5aKDpb+BJsAapKDDGI5gTpDpHj1psgee9+lljvRn7gDL1ygaWJ7eNltc50VQTz1CFPXpqRdFYvG58vJ6UE23qs4jsMyP2j+5l0vHAqxrdQRnd6lsFqdMJvKkPyB+fTGYeUJOF7fx8JCcDuC2aXEVXq/C7tXnVQtsRZQn7SWmGBIQhVJH1zKDAl2JHUhyvAcAklOuBfyfuEDx1NWZNImxMnK6TacRSNdkTUq5GdW5J7Ltw4PpCET42GAP1iSGXnmGWZGpxfeQTQN50ITs5yx9+fbkQKHVk2pgrZcFx6aszjnhUI+4W1wkj+ztbu84hk3UGGZnHVarGd/go/3kKbuEMBxYUUHEEYYOM2yRdkiF0lTTLAjeAQ2eM0MJxO4E7fhRw3M5KTF3TV+oX1C05qbqVmsNW1qqbfO/8yQUevisE0U1WQXedIgX8Yype20e95xpjFpCpd/nlmseDvT8ZKx4QyKv+e8H5y/4f530SvDFUR9ab0HcSSceMiflvGQd4W5EWQ6+HcT/LaFNv65/Ui8PgCOerx9i5jdvdskhDQo7FaSIcvzSzFgZF0HvtNnf3ygQ9tiTV4AG8O3Ppt+NMwiG2THy3siYdIO4/tJ2uF6RRgyiGCrROB1TwA3H3/o1ZeGEui3YKm3N1xzLsvzuEuv1zwvIJttKK3p2u8rmbNRT0kDqeUul1tq6Ecm8z4VYzwwi8urPRHr8byh03mR9pTk842T90qBgr8ZLWZkqJJC/mu1a32k+HcZZmCGYjrBiLas7ksZTrO3ScZFaPuiFUwcA6xTj/sGSsAnZUzqSIklFjqIhHeUvUp53FVpeDZKuYC0iRaJarh55NK/nBUZQkmw2PR+h7ZYAjG3b5Nkjar1aBe+b++Jyt/OV5z9uzLNtrxBkIqzSgHHXIWgvyE+w4ohACSaakkrEy/Vaoh51V1ePzCBzTc1UyBp2klTssfDjNWPEE77uX5qM7suvMK7Tkmya41b1q678l6q0/x4/DVKlrucOuYXYx80y/mXT990HNR80UBEICRLxTU3AzDNwAWGpyG2H+P0ZG1W9vjD1uiFw6Lmkhh3DmTklrdTeo2OJrbMCZUweRiDYsl9OQAYJjOVljMeplecwPwLHXtHDh8QhisDPmabUMfgxQKuIM2fy5tUV6kpgS5gwx5d18NOw8wjc+8y8Ix7Y7Gx6s51gUh9/B4ZwGye56SwgVLB4DyPk/UFQhV+F4c5A6hRBBJG3JQoEVcp/esiqPMMRDzkJ5PD5K8PRBNBFT7Sz0c3lk8dyVuTd3dn+6Y5h8EjeYP7UJKUaEmINKCeb0+v5kfxfNJMkwZssYYwX5oisg3u6xiwW+SoI6atYGrZaKwHT0eUoYI2651CYUOGOn2FFke66nqSW3Mk2niXbPImn5DzN0r0cATrX+k1r0lMeaGBnvgJkAtSOQCPXJZ/oKdY6SGe+oeKfdE/jmU++syaUHLp3UEVVc716/iKfZhEnvFml42Zaxc5jWXE1NQnlwD5gHJSuD7yS2s2CCKEIOZM8INzq+zBn3a1WZYFyTHe5oAkOU5eaIpUbXeXYYFGlJs6oJ1IG/41L9xyzefqpxDKes5gEi5UBV7uG8To7gK8JKXv4KaoSX1Qbw9oBIDMtsUE4oB5ibG0SlORuq1ZwWU11SUPFfJ3nRmMsd3mDmTXaVxFDV+tHdmH8WBxlsFCqc5e+xa2uR95Noy+wL3sn5SMM4FouPpDKrCaLh59MbTdI4IiyqFIUxaVsa0FcZt5ALky3GJdSxKv399/zJoJ7n7toV5MJZAoJ6w+p/m8OIiwO11z+37k/N9MIpDhOB11/9PExv2w76FxWVbvCVqexQFg2AED547cgLrKTNRBisok5nFkgU1iHZjggXIdqRSRIPDJE2A62j/AjVe5EWWpal90/p4J2HpwWxgX//5wPsRZs5naMfMAqaaj1v0a1V+ZLTTgotKIXsfvjomBgVIqz01rMha/oKmMmYGp8zvipVkZxbxm2a9efqJDn8wjgF8hrlhTUwcxI9/lU0iWjTgUmei/b+XuXmNgXrYfDiquD1cNPoTlGK1a1E/cssxrynUm1e+jlD5Uu4LVZUBTcOJ+3yxAjkhprWozzYO+HcQS4ebQR5M9qCfF6kDvzYx0B4LJYBDuDwwUF4hHrO+91e9NgR6WgM+aSeFfOqv/4umXA5WP5C1k1Z85xnlYrcpGUi/vk2nGDQEW8oegs/60GsXxGE7dYSO7/si1SEdKxx6IKTzNJY9QgrXOuSp5ekX8VtITUhSK0vekz4f/NgmkzF51m3myJVDeuKqsxBQorZU35SR/+XdmuqGAI5+nQPaJSobxkW0It/2hepo2Nyhnmzi4tBzecC0wqHZi2r+FInTjZYxWw7nEt4dJ9CnxMtsX/cr5O9m/rTeztdTPnPJGID0oVVYjH9HmyrDuTlHPRmyQq+oQYXRpC47h6FzIPsJcaHHRTZ2D584C+oyR+DJ9YJbRiLWbqY1SFRiqbBQ8aWJ+zILbCuipQ08fVO4A1fILPEyh1vNu/9N016OWY5F1ErmOAPiFwrKkTByzybTgFTEyosqgTTBBREeGCQPJEMMy38JUO48mQCKLlWkA6Ck32cYT33EtsNDEehBOF5fuy7ptC0Em9aIat3zAvZcn7jqZNNAe4txAXzM/yqofC+E3w/B0d5YKyonLtPAMmL00ic7Z+fw9NoyZSOULV4WS9CHpfo5348+Q/LCOkIoWTYza8gZWi9nwAs3EfT1pB4jfhQN1HPr1eeimEizDYksILer+bNlb0Gproej1xZj7oP3D3OEL1/1Ami5MYscuIjaWVu8Iks/ju4ZDrABJL1FRDVfOgauP6/5dpjwAZEgdbjnZxUrgIp3VipncXA9vQPrWyI3YBv3Vm7YNdoB1d2bR9M52OJ2Y9h4OGoO/isoGU+cqnMf5iHrcB2FT/aR+WJCkUcNu4zKT/a9e8+grRC9b220JqXYvqjOdpbqENVMMhYy2rS1Ci6Jp1tYEQ+sCMFg1qMNkSWa0plOL0I/DM0Mc0hadvPnl3shcN/h1BNRQgg59A8JHUkNvdno8WzJLEIiPfvU1pa/9aclNabRFyrJDAuZ+Gx182aAa91++se9xA81mTKZi7qzaku+V9GjuDenanrr4p0QHJvOBaz8mGsqcqS5CjbDgEUHTTWj0YE6kIhsDIkJd5F7O99c4UpfMpqsN3j0Mc2jpxvvayOGBPIqlnXxic3FxJ71lxE7vs9KhGD2xIr6Tjg2LtgbsyyOp6vi0nBWkIgdEGcYptTSFDk/jP1+GqFQMhr/410wth1fWGTBKcFMHKBelTrE38c3dMQZjzTQtm/hD4z2lJhAK9fsu9BMIO9gU/CweEyjsKNZDa4l3lYVRkqQhbJZqRooAvjwdsy3PPE1pYb5f8pBwITDDF+8D6665T57vu2cenoL/HM4C6WacKyFWhhNI6TrDXfb1O1RvGM+VOs0e5EiYHGsYnrYD8IThCkA68QZqVUvo8YJEf+SJIlemraE4zPtOCaZmXbY6NIir5iWldGgnXwR6oPscj/w2QtkbGr5DClyHcqHpZDnEm6jlFUz7xvfAZQduDoyalt+mCXjD/A2tByvEx+z5ikrGNhowfthbZH/O/TBeco2H7VtIFf0EVYPs5odyNYBvb9xtaa8K0rp5gNlRl2RrjP8iQL8je3K0ZORllqZxaUYKiCjc6ZhWzg71Molm9HgUGqUKoM82D9hitM8agN+W/9ex5/UlfdUmoGkeEohzyskXTQmBD1kOH+AWIGyXm3cnLRLo00dsmnlV6wQaDkjUGYYaGTguJiYbyIN+/3A9EdNtHkhMqHmG78AXXieIG9yhw+HP2kbR1T/SPwVGyO7Ae3wIDdq61oDsJOesTK7r5OfbwW9449KVuolFUePAP8gZxL/V/bwa2GA6m+gfmB2Ry+yfgk+MioHcA7SPIdWoFPZnoxy9No1bk4HmRLmOOnv9C5AdpRf9+BNFdcfD0exUzQhlIBacQE7U2tvtuolyE62253cnZ/MVsJ1DBEl5n4/sFoA1TY8NQ041BBBwp3EBQ+oXqfTpINH6qMY/pNbGlevBz+ZS56otZm5Wmy0CRqGd6pjC3+pKNdZeW1C3ri2pdcEW1SsSgGZ17TObf1WO6kR0RAPZdizqKFv3onp3pYa0F2tAIUl5agKgBR50pJoxgFKqDtmZyqb8B05q++xQnKbyEHr2r94kGysWZWwwlPZfQIDwwUS1RaHQDOLochUi81EayTtxv4JHisVjh4uid5wF3AHiq4QBIBc3Mb9vbgtHaLlv7EoYU8bkAcEPQ4yth6QRny1hHGPpM645En4UuRGYzF+PNXg38h65jRG23ZL9bUB2JM8BAqh0+rTMmaxhPAtVu5zvclhvrH2WV92THDZVsewNKQadRFSuuLkTo2Uf0C6Q+yojiRx3r4c6Fqw49/zv2Rf/zvcwffXs0mF3YYQCm9D+W+eMtaQ7aG+cRul4O7pacinePQ0RnNFEXl2+h159+LL8WRZ0MTBAXPnW/lEP3eR+cZ8r22ZudZ6z2VIa+iPDDOyXUdMyFAk3Z95zbGc2nBI8e/7ly7BgCeclcaeAmh2EFMfVj9GPbffVzeioSuJwNdaiUpG2AVRHe2d87DjZR370A7jVCiSEfZMb58jjeJOZZItoJI631PI4eRV3y32E8L0utK8+MctdCM1s4OyAidRrLTeYts9RPuTNX6T77C7GMvq83Z+ww+dRmi47R/d688DRyMuIUEpYMQRjgPZFvjQFrv4tTxH7KVx2ySYjXtDCsJqMwKn5q7MKdz7gdqu1zY+XBlMCltkjhr680Bsx0qKQ5glXEXMmKmxfaEdYXvBlHnGsgzjEk/8kRTBitE2z1CGMh2jad457/4Egkxd6LxvPOgPN5v13XXaMPDTurT84EQpFwgMBL+sC0re5qLuLvbtQjtz/5u9PMOeEPyTLlPq7P6MKdHKgdvDNkyhEEgDRI+fKokQLv3D4J7v26bttqKSeBYmN2LApJ1UeYDNYn8ZBG4ZuyUKt3oc9A1/ebVQnnlahfd6n0Xdey6wu+JYBGqJauPlP+lraP/azv8YkzQ4ARgtohgLaW2nh/NBdxaK1tHxwoNPA0P8s4NDQjipUhDnaPOjpBTYTN4c/KZMOdZEjlvhpGkk9t18kHlcuhJeEU/4Sbmz9CeLxkm9i15SHRt4ZVXnvhOUFYdltEKCg0bkRQjOHNQUQ98+21bZ5IoeMFUCopXzyCFPa8GJ2xtb9CMOeAXlk+6g17E5raZz/CZbDq+8IgO/PHeyW4GU1GifEe7ybBJn7hxbTHj0KAYs1SJJMp8IiWd/M5mKW8OG+7Pm6cLwg/19HmOhFm2QLwJRk5/xKcNMB+ml7JxjsYFdWwrGFsSTiULgJUF2g6honUahElQB4OlGvJwFMYKeusxD87FhK5z7eIGuOakHk8v15kZneRKf3N+FcfcDbNDRhTaw3ygMSyT+EX/FLGjWqkD/nWRiEgRkkgR9kfpsFIdx8Wjvv2fpM4+0f721YCCDLjWZqrYdNcSduuAax9FUiYoXjd2W99+mvyIoipMUdcswmMELp61FbXJs5gUqyO7p2WPevw/KSXISCrSPe8sotVr6hwVtTqyHwyJ0toZtm3Pf7trG3OrRwIUBHFOxq0V4/Er1TzTTABz4BfMS+oscb/v9olzLiJfH510oVJcum4bosGv+2TgFDEQYm/aZHwTCeokSu4hNbd87U7cMzl3C10heMckOCj/+9PizZWw9m/oKomNgx0iffI369qeOE58d1vG3tU7ty81EqAQPtKq5ytHz6OQiS3iGALVyVlyAIXF31qDS+ooSXK0ZYqvf+eHLcNgRIfOnoMsGssq+DbN8TaEw37mjEi6Mhx9H/Ibc0NXJURNkCbfoZe6hWCSQIa5g0PSMMLHINwHwvgD2uRyKJuktXrPizo5Xx4DjYVDD5s7KveHgv1SwkLcsYgiXBXNGwcCNkC/vtDQS9YlkAVwe5nvTMGZSoJ9ghCRCa/CS4IMSSUXlz28Bku7NmUdKJj0gRCduZ+tqCdd1HUs0KyJEHPGG5s1myPVNI4zZyEvr80xVH4I8pS8gKnIaCotXMBMJ6i4Ig87MjBdLn13Rc4UHWA1MVjep+NvAlvcv1Oa/m7Nwi3VLgBxPUqFHdABGH2UyrXTIpPrQped0LSGHPmUdNQhWmTti79L6vQwxRLxdJki1qoIkg5l3kH0fCMQiF5MrdUxFDDYRaJGa1/eLuB4hpiGo3bagMnd+vxjFRjTlnXmTqExLbMeoiH9mNdKNc3pk+wZHLdxWlSDkk8FS1m48pehvjV4kwiv/4QuyFo1038YGa6V4W3tfsoF9dL4dRQWFmdSXGXzPX9NGa+KfPSg4yfeGt3HyQMIcn7579KrjuISighvk1fwa71R57NdiSDsrofEFqUP/h4PUjCph2vWXJO2QKRh4qK/HuCRHGwHyjLMizleovRu79rxSycGBtq6inqyfMZKTWrAI9ZBvsQfdxlmByBCdxrys2iJO/hJ5k2JzRhLm/rIgL7ASTwm83pOGy0iv+Cn/Z9q67KV4r53DM6//E4m8UGYCiL6Gv+GqVxNDDFKDy6fP8ICRbg66cApUsatv7AoTmss+T/AOLwToTCGqx38MC2pt4ZtLlkfmgF7HVD0TdaZd1+5B5KgW2Ub7pizB7L7tdXzwnDF/VxRCLxcY2FwN4823Pb0Se4HOer91bSshawDbGhm3ntMIqs5R9Quind4SoXf0hCxDLVWbTSTWUO5nhsaU4qLJwggHrDe60Iqg871JBhywXlAecdCYgFgc2xIAZt7+IYWcUkvT3SFwkFzUXKsnXyoleUq5O+WDumnH35azpGe1tTd5xN+B+mLOA8uUWo5Jv9Eou8v5PPsH03xM7hKzrFJS7njx39Ypho18htp0+ZAtYebZ7dk4wVdqcuCYoUJ85+AEAuN1VYi1Wk5Kf2+t+1Cj1csfSYhraxxvXQajZcyKRHqvEgpbp58ObVr7xGMTSNIEjknyxuxkZ1pKoBqujyCPB8S/Ee8aHne46oiMy882lmQEym2gLMBhpr92pn6vTa7EbWhM4R5voenolP4IA6B7opok9S1GkeMggLQNCunO7VavGBEcH2f6Xit7afKloNzg3grwPZnDrtdRHcE1h4CVPT9cVOsNUIXo8dMcrV7VKFX84EZtWkERsafVVDcoQ7lzowbQzYIiitS9PO7ss8buDNRGuutHWSKeQa9Gs0rhrVcksw1kfBCpjda2gW/bntoWRLS5rnmDoDgtSvkLov2JTcm2xbQ4zm2EUT8ENpeGoBRB4Tt9bJRu3UEMlyBNZ4uFPy+wizZmfOJLBNcZmydaqTAbRKLzOjXAd3wvcVgR5RwunITwIKqN0CAoF1MQu9XE69bYbt2oy6TmWgevYxFU95iSJWlRfrM0FDZiPzxQCmA8FTHUgP3I7pcG0um6FSzAx5rCjHTuri0XQISaW4dAENGBppFQ0KHcBnCyaZJXE9ESigVoVP7lFHeY/3PG8GkHwPOkupgppHD18IW4ywS7j5pn7hr4254lqsjiJkOGdSznLyca7LrR2x4cwe7ep+HtpSMaLvu3IFQ0oBXkRjBHgLlxPP8yJR8RLtI9n02416O+UZGZ2ez5aWCb+MuUNtK6AOLgYu/nF49HtWdMCUT6PGZH/LdNfkXw09UvOk2XwKuDzR3uMwo16CqxWL4WNXB0AOdED4BUmiQlTJgCIAG1TKiBDRNbW7zHdWvSfsU4pr7yi7ysHvwDLUn4nlDHc/POCMVPjIdCIU8nnRSWgd5lpgrXCm0cBJ/VuL2GH6z/eRGIG/6U9iJhTIVu+Aq76dPXJXItKn9YGHcE2EYh3XTb9z9D2g8PqfLpSuxxLF4aYLvnfUrjPxcwoOtpNs7jCuPl6VK6dIB/AZAAuJIbhu1xyntS86VHMdexeHGEhJ/vLZVSYeLXj9OXObp9KUdrNNJhCHdjPY7wzMeqofNCCmdXPyT74x77RwjbNmU2xQl+6avJR9rhK6bjXRy/pXZc5l3a+nZlQkmlAyN4aGnvHg2FNXyhE5/cefLA6m3DBBbLd4c21M6VNfkFfQeBRiAo0iC4w4su+vNVaHYi6KdiioBP+Rba+gt2rQcQ4C/LcS8dQ2iw0ZIxDuXUw6nPV+QBywhmhtdHvZDpOZgffQ3cJV9T3gFUZDo9O/JvoWDCtu7K3BQhy3ITf/CUBfPeZiTF8dG1aFQdvDldv9apC6Y4ghK1e7OBj52x61qFKKxUGyeTw0IMcOmg2cnGnKAks9OxpaeleLIL30R9rMxY7jXIy1wT4KijLNfeL52SCw1WZE8y82t5EQGn/8iIMNltLG4JNOQKkl9zmdDRoDErwrCI2icnW28GvYkRoa6n5x9SpnHZDAjEh2CQGS06wx3tSojPHGro/8k0fLUGUio/u0Zt52pXU6yHgZY6f08HoO5oywYiUfkZZp3Y5jxbKyfTkRGW4gj2yy20kZ4UFhRrB6vBqgmKkQck6klDIFxBttjDTe4dPq5NFWvVeNB1McVofVoXxuxBzlw9thlAih9pYu0jZaVDgokzBSolgw8nGOkF1WyQ+AKY0ql1Eyt8rVoKGKe2WUPbY8KDxR4c9Iq645NLlZWJeN6vVEY/0peZW6hQYp86ihtBUo7Xz24zWQrELGYeJjU7UqhQlbQUdQz3i8gRBK8kVgIxeUViuRcyxJVlapQ/2f6Tua+1kNhOvI5d2kn4shOf+9ez67CGd08BZvzyDzm3kytAoh8BVTnd/lmKPSIV6B9XrCTk9GsznTsKwzHG3XDv2McquaT+pOLPVeHccKeIHiS2vENlHvh5pdR7nYdL0imwy43SWbpjl0thBKfyr+WTCA3ivnzzKAE7ksveGZ97nADe8VM+z698YmD5AokRlIL3/FcpB9t2lqR8/8u58DmLndSwZum5hf7MC33sUA7ExTIyL+Vtn/4cpvHFknjpSZMTyRZ9OluXVx+sm3K5VUFFeQQqnGqnEWCHE9XqeBb8uzVQCIAsTPBuOXhV4eNpsqQjfbDUD4pOtFaN/KtV4de6tWxHYy+XF+8/V628IcnKNoojn98JCmKit/CxtnHH4Z0G5pSV/XXuLIUpNNhWNlna+beY7s1VaBjBpCOYabW0fW9D1lEvFfTpjGW4gTpKiS3aFdq4teBg8OYdV0tR9kIqY8NF433OUaRpH831yyZ3kFx1GRu6GyeRWGR9xMyQxWzAEBIcmf1XJUldF8hW7QLsMMsAOip7+zWLbXKKZOuX6RAETaysqkSt6CdcSGws2fBCZa8oNqUX0XnUr2YtqjvWXjQhfiSdQ0awRFvtWdbJFoOdbbpb1vvZNV5/iKqy2Gu6AwE8bPGMiOvirec59cnk2UKXTWssjIqP9D9Y1jITtBFo/6/3Fu9/6FwqisA0tUzhYXg187fk892o3wIk+bKmlNz8XfxFSYoM+qKZ94fNth+A3wuQPlvuHmiKZilu6IjVC+zBGyaQSOSpp4geeYiRFK75P8Rt0pXTXNbLb/Y1rLWhvIPFqeAUjGgHRYiF+uzamBCpdvYr4/ItMTWWbVxfH0erSettu+mHsoDY68ngJP6uj+GMXrLOarLiFkmwMZrYKPWNOBdXbk8FZyXw3DFQE9zWPrZq2Yayw2LOXN/scLCi48OT3hvUvQTKqJrbxmlskshzHAJoHNoSTMOwaigBEE3o9imogtA1y4aEfQ0UH/0bb3WWk1l+4h3yJpy2ELqVSjrQ+GGg8yzrhE8OUBB5XIoR01aTZwgNuadibC2+yx8qDeX9ylHAAV2y6iuf8VAZyKbSqquYtUbGGmAs1ik5AESvs9ibuf6aF04frzY8M/yxqnISyQgnjHtv3AboARJuesGunhUl37esAED+yEAJtCHUY3YintMMlto6jJnmuGyibvO9+IiijoNeTq2SqSQ0Yrp8JAAqIQvl4rF9zP2JXkBlikufFV/wcinhOvayEiZRKO9PLOP0tO4jie9k9MMLRncIOE5lW0KRwrfyC9X7+EmJ9jkTkFAaHeV4qJpWcbG9v5OwLfyiFjiAMHA8+rHv3hwWqNr9N27At5J7bC4KcdvVoUqs6ujmbR5CnOgipdQSNEFVwBMdFt9ZqdGkzXI1QZ6IyGQsA5sUZWgJSsnO7nKTfcBQhrBZMZuTWHlQSnbdF9njNt0c6vh+IqwDefxvPS9Rb2wcokYY9zcZcRD+KjCaUpfSEQKyNWN5i+3bahySwYYlE+r0qzV1/RT+RAw3qpZ0Y51vyYxqwF0tAqCALnPkpoKnj4PxvlyTbbI02b4ALDJXsBg8tzpeGH1WxURHM4dHImtu2n7hLFpUmT0s8BOjajbbFaEvAjm0FsMLfGhK4YCmqWVSQ/3kcwu2qmPIf3UPaGBaRZ9tcubtlQeiOtn4TrSP+CIGg/u1CG23+OZ3MVlZ+QEPoh16HWkdLvnfAc9DCOURYmCuJFEj3vX3rUP0/9fQDs70qmIm8pQ2Y//xTm9X0jYb6Qp1W0ycOHfaFDdOrWEEb0EnwADsOhOKKaYQECm0MUkV3l00aFIiNDiE1bZj2gQL3idZAhmlhLmXrmC4AhwFJQnmKanT2QKYMnYYWMrO0g/QCItscJuc4WLuWjxV5BlbOGuV+qYk6NC9QRcS6IrwO6++inIsL23oHJLwde2xFSN3d8izJvdpqeF2nIbBrsPDvH+2ZCXuNNNKYHlppfrwkmKdsBgyw/oJ8zv6pWBj3Ofy3ST2C+BrkgXM0rldtjJkvTslmphMWxTYuOPcjZevcmphGA7TuHhV8bbPIb56SYSv8wM0R4GiZI+g10CxYYX2YJaDE8nGCCNIjJvNc6zbZmvxVdtRYsSNw6qEiSgtzW0o47VebB/B/GY3XWZDTDEhqaJyAbXlYgTL5qE2SPY+xFLr21z+6dFQWQBZm2Oyhp1+rvmARf2BGFFadp97zDI501jhAZG5X+KAQeDTacQSOGm0x18j4gDHOVFliGEsxcxROlS/uEwrtN6msS49hipngif3shN/uhbrSrSLXoHIbDkc5czMBr/agW3uAX3c1Yrscl9zqGGdeaYnXrjecwisN1rSuy09S3cs7cgKeP/JyJiNmUq8nXCV2714ZxCGeUnd0p5UQ9LkWLzwXcbz5FEU9TD50Y6P6i1cw4iSblbzetepQ5e0OyV+/F96+hZQ48HZOI3u+DnuL8U9EqFHOPBE5Qy2+rLKHtKZRiS1fJqqtyQ4IM1bNdP4/lHaG28sNjYNMb3cexFf/dO0FOpjKG+Ph+2pPMTmKtd3j3UKNXxJWECvXTqltbjVsSHLgiqKu47nYMe/zNleAKeL2xExPwTYaRwDgiFnMhrG45K+rP5qtXYgSF3NQ+dYqOKNvnQopnWQOmWHcHYVXa9IA+y9jMAL3rqlT8h+G+Id+1+7xyu4+6ga91hmRxtY5WJVJvxuhPTKZzHaDnROkqLBB0atdNF1oZzv23bMbFS3iKnIpdtUi0VSRpU4wZ6B6jHqOaOnZ8f2vxXZGqsZaOKSlLxR2RQoViCDn/SLMDUMLsJhVlDhvkc9I7XBq4yzAMZP9F0exZbtKTaMtvh2NJGQTTtVdd6OAOJQqx/mu80HfNDZtUMGw0uyq5UIWaBz5L9eyPaed1aJtJlW0y4snQeCSvlOGkWKHng9MA4FwKngTAQdj6URByr2096qBqEfrZ1zpeNN/+MTePQR8EXrtn/QHTZuBtA43/aTyz4AOv7TfvMrM25i71T5SkIr6cR24TGHGic07xdVjtrLbo0wYqaxJj338ajZPjP95U8FG21/kFyUb7rNE/0YGermv+2BjM5f5r22G4rneAOiqoOM0+xrRoIt+nPhz3spLK5JOSSgX8uubzNZuioIAdxThg113p0PPePEdCXRNeuD5rs+gZi75shL+kRmBgWRsPED26X7+uw5/kKNT1TqSlrpxDvrjn0GLmOeiBUqj35uh/BHks822S2hdhbKnQI/PN2cpPpGqxgpwwPPU0AFfEUqzJDEf+E4Z/tbCmzR9Vlae1+RZ4N1EcI1NmOJdeMXpns4stSCRqvtLESHWLsLdxWqv8Gugpc6/FA2YSiySiV7O+OQBV7BLaLN5sB/yglsn0J3b8ZfZYWXRrIARPLm0lCo8tsljizDU7Y9txMYdezrglapqxz5SM/YaD4/pQJ176UrFQRAKFy6iLrucA6eOgDzPBbPYFgt66KVuy9yM2OqZqd4F+FVwjavbo6eQwWeXnuXA5i1bmVIecJcIqvfF39/E9kjzX63A5rdRf1kq+/6Uy6/fJB79UUmNNswM7rn5xk200YN3QiR5YFOdk2/GxemdXUJJpMIXf1qAG37g8ElwpxP/j+ZGEJ8tSsnLflN+rW61xrf5g9uZEGdBLprQpboSPa9rj3Qm/qIFkjUqGwkTKnpu3Y7P0y3u/Cne+VONuWXdkiXR7UAT0kEnyXczejOIdyj9DwqGQ+r73s8wIaOinzmYVtYNIU+L3J2yuXao5Ly9x1WbmMzQtMOFwU/dEzNMut/qNkn4tzSqeE02E1IR1H6pAf/eOVmbIAFtmZwX62DTmsrwfz8PeSaEyJKKQ/E5+N3dHGY9uZx4HZpS9BMh6sBpBqS1t7yDSZWoZ0Ha/tRcVJKorCSzE7hkZ7iyLWjZfF+KwZMHSn/Pdpq6xE8twGNt20THIxyUQpiStJaWBxbkUrPKntn9U0QKmwRkpH7XoogihHnCXwASNa/w5syaBFjFjwbJUvJ6WNVvlMb0j346don4Wgu5/vphpIKd6R30vW5nlwB0KVM/vJerw6ebsddHduehbv8QwZSbEaD17HEXi4atZ9z3Tt0YuOLMuk76EoPLOwfxsyfkLNpOqa2sM3Kt5CTnVtm9bxlPnYim5un6Iy12nS8VbD+borMyOzlzVKKzRGUDEph6kILj0BPwT6ZdlL3kjZVSicL7d2dStTE8Sm9gMSnS/YQKARF2vPaYWNkxK7zMoHiBqgpxVFWvhOdsRfpnv0IWGbaaqbHIn69DzFIMjeizoIs7RF1Op+d+rkdggy5H4wdfEgDW9z1rDb3yjXLSaIzjvuW/GutcxI7gmAmCO9h0Mdrb2AsDTKSIgK+vlahvrf2kSE0dPA9NO6MWnaDLfUzVcsq3Jdqcv1uoGDKspM7TdslYzFDGdCvRuJj8gLyroIXrIaZiB4/dxL/GUlWq0sH0fWHIkBRQtpOLyZj4hGSUmulgS/2m7gRG/oNAJG/sthxkuPxNsdTg+KyL7mggYeM969JS46oiCVHPl1RF4rXfIVDMcZePuiFDbDw9k1UeYuof2M1srdBXktJ8GeWu+v8meUHUlzgIhzf5Y/7U5RDFHOSmoZZm3o/aMjvYDK5BYErj3xGOyeDY5nFzlsHoc0F8x7lE0E9wwiTs7628snCU0PF8VDX2FP6x10jJbn1hA+gJmXeGKcoV1soPZ/5nvbqvvxR+KKyWMPOweW0TeE+OgaVWP4fJ6SFi2tG6R0Fkq9rxzKg59koC3zfGfiqCmQdQi0eqOhROO89KDbqJWuLxJlT65k30YV4grhAUjRSHlagKYwmTg1tGd38rpidWmJbim0LuRXMaSOi1YJbsSGmhr77e4NArm93KpuFriTtaAg/ZOHR8vjtmYLrfIbXaDcUtvXRDSFhOaoU4KvSYAuUmzkF7zb45JScp/StC+JNDxqADDzbpEWC4n8efI5trRs5/y22EQteyUf0sfKMa0D0jDZFfFgmCFq7DOgIY3oXahVRV+VeJBRCxXxHg9/Eyc0n50FEbJ9oxWXqqH9jrowU7/F+IOkUnIK4nGRp+3HJJVlhZhd6aRj8gT6Wv5CHTL2nGrPxx9W+fi0a/7rqW4rcVtqRc0JiLUwAfUsDMvGTTErt0fj8Zn2vcyO/NDy5HcQ28b8aAd8rrz5xScmBpT9FDOP1S6rO8nB+Ai5u26mqOoGy40q/RbviS/A4s7nDp62EAM/RsfMuUTAvFhMxm0S3ZD+xHD8Q+veLnEK1c90L4exjkts9ZlC/xXNbTHC6m3YBEckQyhKhSH/pyQRUrVdOZfq574eRq5L383zSE60pIsOvi4ADtJX4imevz1cSxIlAgHAOV6bEDgyyi070ITRo/UWDwaMydI11cSyd6sTWffP4DxoKLiWoQdu3k4QI/YE17JAuyQI+bLhJ6mtJzISGYwS1hTmTi2HfkEoz6y0URD8udP/rEB/kRh8nP+Hmsfn8AOCDQ5r59/gGAtVoF6APEAE8U0aRAbWBcNBbctVFDJjcLcr2+XoA+GH1fr97ejlnP+EA7WBe39eZgyZikcaOetnKNRgIZthsyudEXWSKHRnPouc7AaIXP8uG2lfeXxWS9oLAMxE/rfsG4SqbOMaoR8XdF8lMb4vgyR1Iep7/nEAsmHn7U/sjnSZnWKzAnA+32Kc5Lq6KQ2/oIRjiZIiBtGWXnYRbHJtl9OHqrpAjGRZG5dV/pq041hOcH3AInTRH8E0ZLPMZvYaz2nakOPY9pZnTcKzGVUhR6lpReNrYVl3WyKuPcGErFJr65WZHY7wvqcesa/4w2WY4zIP8J9fOlHUZR/udA9rmUSG0jJRPL3ZeA42BlkHjWAEeH85SR4m077f865xXI4RBXHEsyYQKkqye6WMfDXS3kIO+jZOLHOCF1u9V8TzTd7+Or2PxDGwrtcxrlJVSJU3ifYwXvSlfvbqaPMSB8E2CA3GMO5ZPW/R+QyC+odNmCtnQ4QdU2UpwYrHaJJ46diAcQ7+c6727pHTR98jpMsle3BXuyqQ32xXsmBDizna78UrVkMeNhHJlsNvfItBhjs8IT/MtxA/dfni9EFD/fPG3eeH0mSegQjDXEarIqrt6ODCQ7f1s9trnFRBGq0qBss9ifYguip9S6mG2q1uexCZHCwtf1UBMsox5FNw+qucyQXuJDgJo5CZ6bdGoSy6lf8mBKg97iBGa7lF4iACgpdLpCB/WpDTXIQy7FQw57otbiAx8WFbgvkmFvul12LkIbZwNKikZBBbk0gwn39CDhHnK6rWnRfYfif25Q6Gxk53QH7f1lmJEpzyTKVa6JHbU/1cuMJWbfRIzICKcHy2RloLZUlAYucPAT3dFNABbCNOehziBfo5eGRsuLguY/w7rwo2QfphdOLXTfUvDCU9pnm0TTWr4SZ0BRxONrQ7b3spv0UoMqUxf6BvxulLwMLJz5lSIzbq/PcOL4wqLGIpnlXIz66mw491vQLA3wX0BfIXRcbir1MjZ3c9X2qKxbsEfVsMPUq+tKncLHX1IWHb4zuEdOLmHUKKfRGQGMBcGojbwf/k4EwMrhNtvxeQn71Kj5u+lBk5FM4n+Qqp7SWh1EpyCoSN6eYsWgzW11Vi6J43FsU+74uLOw6Jgfxv0Z8mNtrRdjtDuZY1+DJzM/WpbR0JUG/tgJ/KY+dg95p/inC+z56zd3q8Cp105nNXJ4C3vh0bowj9oOS3ZUrP7r6Keq5/XbAbMNbFw4iPxtJVT5MFiBlBb3Lg1lxCFpUwEE4deY66TSn4VcklGqLcrb0LHDUoubOsJJvBVs0kdJQFGWHuMIwxlaxbUR+W4xFzfFXiCxrH/Pq6okrJ/7V4kwCUEP4riKJi47BzeyEA1IFoUwJbmRUoS2vm3pqjuaQIi7GGgF/5oQDMi6At4ZLdbc3i9YEPboi9huQ37HUOibIYRCLuBTsTFT206aseQcDPLfSOomQK+7MU2EyY1RNn/BXnU2YY1IjGRvafbRWbHaAeNdnbQKCfq98eoTEGqg8p0O0Z0w7bptNZPxvMkJ15SvbfbIywIzudXO//YmuRLxe+XXOSkY3ZhKMujHOaFhajE0Y0uGkmJtucqYHAXbhjuUJzVN2XKhFr+7ZPVImCCvGvkkECQOW1A7RTqiwy9QFDofKByYO6gvsApcOvBoxmE+e5LqdKCLRVEDBiLjYcPT1VnBMOIOdXOMrn9C4GVVHXDj5MpBqmOLPIGXl0mt1ELypmX5zbUFa17Z5CxyEFcVSHDElqIs2MBKMsIeYMcFMYn5C3aEbEZ3AiS/sKGXhMUzJmKWKWrSSK8smxunjSjquiO5XoC0M9l4pWYtQWAUyMAXqbqzt1p/fTfzj3p9wZy8+DTmdcWpGTv2YMnzTgvR46AljbiaN81oMmnrERYBujzDi11AeNfH15PeqKUFlOJ4MqM4K63wk6d309wPdLI3ko5hvfdAgPWxJ5k+b6GBwGVye5T8VdbMkSZNdcfftk7bcOiyVsbbnKVEaazq3o/Z0E4bFEVKQfKMWEQ/Rw/fFkvpZZg2s6Q3tk7w9OgO+Izyf1rxjSqgQEtKuL8/gznxEODrmxmXZ1fTF3sP0xsSGjyaD6DH2fUuF11fCBRirAWvHtpX/QU3285iFO4xR8BF4k6NK32woJ2v08VSVdS5bvmQ9x1oQN8aFhFOo6YfWLdJRHB3VKEkwKTHd1jnk8YWqpcAYfN3RJYtEo6PS0rP/8Prp3zBkxdUFsWxruGjrjFEoUrLSiHGa8hyv1DRUkBG6Imy4dOuNd5OkEMsCKSjyC4ESGh5TBd0BXW7bRflM5hqrLjpL+u949X6WNxL+aUKuXCQXMAekKaX1tZk4gC2Zmg6famyEZCqS2Ps8YnGh1KL2FyceLXK+zmypIdz7dnD1u5UOZuu3KsGRbRG9NtTRmQ4KSr1iB7u2qd6RydgRxSak4PGzSjVDKurDbjQRv5WyMzpQlolWrUs3YY0u7lh36sni2SzplfP+m3mnh8BNmfVWoK19wG0WZ/a030GSkmmgIsrdt9Vb/bDLyWTrSX3UFp8SGeafYb1Gz6k06av5ehdkU0MA8JxnIRp9Pk2YFPE6Pww0H9IlCsSZfU2ldAocCEgt0Xii5zBgLknCf7ETNNFg6xnO83HaoGnsGhkWg2zcD8Q1jRAhN7JyOFYTWMJV+xtPIFXmqrKNRpVQbi+eLXc34+/J9evHiynADHF1a2n1zDxvlr+YKe8ZqqbVVem2xW0EGQELkJyMJUKYRNWTgAjdSgZq/2wD8hva/N+kHfllJdZi7pkQjuanv2mnsndao3h/bCl0zqyESs4Na1+Dao8cnZuBSZHoYxfck+zzsDdD6TxW3uorxDBzHNG+mBmh+omdvtfOnGy7WvgRrF3RouZEorsl2u03CehLZLREUiVzvo6IG+jdJCbLmOPpwFlP4aUfP3/ISa/H/I5zkfk4sacVE9ciDRghsEzdaUEqCHp639crlWDgn3mcPN78eJ/AKeyYrS3y3BVyBN+dwnT6HLaifNOCMb1hpyKIjzAZCXyOBrC1Z7meavfGOB2WLme3xu9ngpMGXE3Ci3aGOXZGtwuuaw0IKQ8UEaLdxcx5PDRZvaow8j9Q0Eh9MQW2uBmTyjbwZJvvkVKVfxbTnbJbaAJ6+ALUSo+IN9T0i8cpVOGHnbK+fLcBIwiG4Y63yVjsBBCQGKFulHsbiLfcgR0bwLzlNObeVBZiAtSpNXEjI6ttumZTPLNMqwuqmc1+TKFeX+Kua4cKxZBGIvJ/oKmMS2/h3UDn5PxssdqS/kfUELkHafLCUXMMrCOdBd3PoXuJU/p/BMHe24KNCqIotPYlGpjcJ8amwUmO3DCYcRfB7u5US+vOY3GFHWkBAprAkSgbVKftnWkLtHWK590ARTuTBGrm3Bn0N9CzkCnCjyXMa5r/1ITDyfRUkNTbxqtOWtrvM4fd1+w0ls4qUwXcSLK4f9fRPvPEzZ2RPWyHGfqDiQNez+COKVlsZa1qL3wRgAiBcobxQnuXSpm3YZhsH6pN2O/zA/mOtIQakG/XUDt1sMWXCkxo8YkSSzqbPMFYFmAMFvEIQT1NFbYiuBQOoFPnERiGIvDQoz+unhf5xNw4sX4nedTVctahw9I3mJ3Yka0clmv2IVOwrRXqnD9x5vsVv2ebC4ozGZxIrVfn8bGStOsRD8zQKMoygp4SNhTKieRTaPM/Pr2tQoF+iE+MVas5YeMyuQfNNIpdAUEtlgkADigtvfA5JOxdl+vmNQG+/t94wbC9x6exZg15zOHmpilSxRnUhbgKOm7E6AjoIONg+bz3ExPAFWU45ZtZfhsCMzmxbFsI/liETVr1FFU9x8ulhNE8czDA6d0XQhcB2yiac0y0tVgGwKBu+z0MmlC6pacd3oI3s7QfCLHbfXTbbh4ZuIPgnwCz42J9AL+Wv1P6fMLyKkVhNDOZEEFA/bjMdyWOtyBWbjZIxHwFiZSPV8SQJ+M1b3sy8KK2E/M0lgswJ1ecs24GVd6E74mdJkuLeVv+2h5yJFqh/wKwyzxcsn/g5BUFxjJRpqyA85isIchsVXAS+vJiwjz8xvNaitOWPiBwQP558rRqrFbIjcgJpZciKKcx/sP5+iihY/M9zE2V1KzYi+JNfsFywfDRuQDhCoANpmIi76K/zd9ncKwLtx5PMgb+oykFqevyKhs/A2MGSB6y5YEtaZEhkbOtouwb/ANr8vBPCEIy0pC5bDqx6AACnuSUKt6yTvtezDEx9vQv+vuP4OmpjZqpkT3eYe4wA9RAoZmg23ietLd3NZW7c3ntYsd94HGvwTi5Z6DLQd8nrBO72sG/8wo4yV1uhqwG6x6ExVxa+gKFC32d74KetNYhiDaJFEcOb8oax2v5bMBFZ9HQgXzEFAlm5HBdFSH2lght+lHhGloh4WkUrPrGwGnuOLOu/j4swczCFR4WxDkBgv2RUpYAc3YTa0sZfqdUlNvB2LfBlhtI1lvAD3OjwgWlZEjpg+8uPw0zP7tgyEL3iCNt6mQ0e7F7ldASdKsO1Mfv+JkpqX2zSXIxKykPeH9sD0xM4KH5R2p5pXxmcOpyQX7ZBojPDHtXpLein9zpl0RTCFd1V4NlhrfnR0PjBZyIHfjVATst3QYwxp/tUyzUoRBbzPwOn2FdlMDjglMOTAki2YQ7c1IujqSqIuVdkjGg1Bs1ZDWE0nJ1QFaXAqhYrAvSXorQ/vb97wvOV132/1yRbQFxS9lr08EpBprMjbEgnmofuGdPQCvzItpMQIZYqB6f0lZjkP7w58+mStqqEWTiei8EYvfVQBML9B/KXfrBLlYHM9u8m6s3Q5R9XPKVWGHxBIiTICGSnjCP+KEfWAQF2SF7zn76XI6fhqcwZc4R9H0eJYArPeskWee7M2W5HysRaA5xiMffB8KxCYMq+/62svtM8zn2/1dmp1sh3goa3jxpDL1ChCM59vhuWQbqKVwfMDcqkYfWDUg4c3YpOncLCWnaqm6phnZVEjAnwG4Og/yb4KNTAXzpL9iEQ+WDIUWxB3KgviS2/ZS5Xj1vqg3znTBDi+6SPAYwWMrFCbbMc8awHKjHidMx4zFJefzWUJHwz6xOdISZ8JaezHvisp2EDdvbV9pCwF6BW8d5bfRUIrWhGK3cbwLh+KBb6nep7Hur9JBktSQcEj4+ZXjRaVx5/ri6HSkQBDt0VDdq9JwQhDI5+KbD2txEJwsaBgWQafGjsEQNKSoCIo581bAYqxqQHudoV/DWwywv3psRg1lBEoRzr/uaUY1CjStg1H54JFcdwZ9wZp7Qytlu2srYjSCFCi2G7vsVm3UIS0M9EJfynB5/8jjbakUHZ14cLK8HVNa35a1zowbRQkC1lXkdqHh1ujAjcetNVI9z3TujVHA5AM+uO9nlpv+SGYu6j0fmspGEtOHdlSgeHFH44+FbaKwXjZdSr0YHg5Ht5jtZsfdDGeJfGP8AM4HPP5Xx5hAVv3wHqcT3wAGdETNPWJuLzOxsNeg0VpktP1GAUVHxekKdPgSop0Xnvq+yPoaD/Ik17RN1FRUIAKs8iv7InjeDxBabITlmf9jMHONFA/9bPrnHrnM5gzUOjCrm0W8CU4qwkGr67l5kVaom+CC7MCjwadrRaFiiv4OSTHJrQS/sSpajbXSw7edJ+ntMe9sOXE/pkHQu/A79RxM0Q/71RNyHj4+LhWNyIDm6UV0nLTAxrGLvLGaDXGaQb2IfM7YPzReTfVSnWDJX7OGkUdaRLNE2U4ibCE2x50MtoICM8Xl0P9v9Otm4/0Mx5QhS+ynX4X9yfsscZedgw7CMOLpXGS2mEwkhxgPcf6r1uJU4Kt7aujr123plJ42g++RTw4Uuj6PlQLvqXzv/TyRuB70Vj49xuGi+NhxCGrDMcmdzLsLmIrklApSorHEhvNr2fOOHErZ9PNq7cfuvMAzwJiVyGMrUUKiE1KDqMkPQkpqLJE1TuQx5j6JP9rYG+zTFaWbYKOMfmaRmjExXE61CuEPakTxT+KkBrQZ2Gw2qBWUBMcIBXisoyppzF8aRsC0DLmZv/Tjsqkv//O9BIRmES2roL0y5yy2CRVGjzwCAR9Py58KNLJbuecm9UCrj1LrOUB/H6b3SLjdkPjh5fpTDPkGcIzr4sKl1UzppA+gAZizXI/A9fslhpx86r4T37x1niu3raF+UV+vl15AoBaUxBT6WLd43gBnd2NNKyJWCwEZ4RW4m5oofozpBcIAPa5hstz0NBAJiDBXkNhWWIrYWfcD+YT0mmuoLpincF7CM6bF9wp74JL/VNlcSvV8zRUlAfDxc4eX+tgbmzKFXaan9bb52o0kWkJjCGAZ5Opu+cvj0HAXe8b9/NBP0lsHjy4DQ6vkbLe6WDl+vRwKXTnMXVVEKXeMG4TIgiBjVNYtOJPSX+XWemhIGjYa7oygqdedrAhOICMT36Ed7R4XZ0cP8MsmmrDHwoRphhZrmahS+mzjCDxhtggxZsFl5CbCK/VyM+Sca6ovF/q4RYF57bNPF+EhBvmJGIlswpZDrrl8gZ8ayUA1rUCOikPrF1GmvR48AGayVkX8YeZlgbhay0okVPG7jF4FzugRW1elxr4yiPELDxrtwjURUZud4/itm9DwIkeB8xHpGojdJcvg73ZjSPtrRtYbotnkXbEEmLGRpwN5we3OrPlBxv2L/Ld2EUWxAG4QnNKXbV0II4fQvG1e8O4FYGCBhwiDsoJ6rbw7J8baT1JeBA9EI/lLTgo2HxhW5Vk/MyOaae/uHrZvmLtLcVOPlkPI045+T+5iTctgP79caq+AOVjd9dcPBAuYSk4LmmSlzm5yUqnkJ5C2Ep6v0rO3x+PWGodrNDUt1ZQycd3beByQKMFMmgTGuWk5rwfuKMvZzSIhPcDZNHmLaeU8pQju0XlgPUJ04k0Hsi/HscrAYrR5aOI+olRO+iCitO7+9TtNCBEtK1FQLDhws3uj+7moSxllI8d2B5Yp0zHDriYFnt10ZAz7jcT2yIvAHSqlIvSpYPuZz8Y5SuZ4ykzNpKx7fNA9WSigKe/qDa1lKFQoKCVM0kXBWhR6uFoFrP32agxQiImJk+aid87kOG3k43K+Ki6zGQwxneYv7U1Cmn0ksZjGGb8mIi3Y24Y3GLA1cu+XWCLZ652yc0JUK310YshvarzyMlSRFCEDyNaaEpNGfOBXdzRTcd60JQfAc/K4zBiag59oh0CemWfAOMIw32gzcDhjxpBTiWhzkjhPw8h6UvNnu+3ccE0mJh+EKID/UdpCgfHc2icH5ZGqvT52mk2mJzx5hBStVxd0dChpE3YV9mFbRLGAWzLU6nw9kQOnFUMMGJUthV9fYk6HE9LHpBv5AyGdctwD/TjhjH2UV8EfQfqe3O0zHOQU7Z+YlLqZPQ+xLJCLZFbBzll2cDnZL6+L2RFIqIoCXzBx5fu7mWW6aVFtKnGE2oYGv5j2t2AdWF+jLWlMVBPA/e4RsCCQdPmKXMtzxTLbDTP/2agEnM9PI31L1LYdKNY2qCQ+d3T2cEOhzpbD9dtMJOQZrojKSVrUqxT8ET12nr8gbER7H3uHS6/OVD6zoGmnHCV25cgRBghJNZTG3aU1LLg8YkDKkbdoZgsxJboID8aFx6EMsTmf0U+FaSUv2zG6IQiKUsaFhvfgWnC+2ARSKCHL59BUeJtio6M+p6DG95kTAVyvrWtEiPy19IScghRcFUifIVYIdyhgEgNl/zdAsDvt5558RnoZiHbz/7BsDl68/fEegfCJt8gnIvAXx5F3EWA9waGv8Pfeq6l/eoCTc4/ND0TM4yS/ZvuDAMdEFvfSoteAvSaC+3eHaa0/CFmV/Yqfqr2iPs68Rc98evnMz5UVzyjOGTxHfqMTjxkxwQc7UYpfBdwhX2aJH3sLI/E0lxeBsBux9zZVs0TrYl1Aq8ZEoJNCyWMit2voGPrX1DAE2Om4GugIOTDzxgx0Ab4S+ounRo1edkEwkEZ9TUFdzeep2CYMssiRvW2up+eAffa5N2IyhEp5rHBu4h1PVOLOJxkrRL9Oe/0rahPP2izU6jO62Viz8EuHV9ZVjYjMVCTySrG2Tk34u6mSmYVq3i8HCkZaugtdcWwwlaWZ3Vtdv2mAL/Ppq+98h8SineH/cswHoOvcwnxdlce6Ng4a3fhnqQc5BiA1PVQAUunbWiLReq1DQUAJnBgiMePP6EQy4COlYormVTX1ZWV5B5mNsK/4AT/qM+n7MTcc9lOmJaXdcp2p1Bxe7q9Y+4r1QaFWCIBavAlBB3UdeEsb+EGabh4jZ05oAo8qyRt8Azylk/Ygb3Bu6Y6PDHQEyTKecAwl1Wt3klskZktEL+qK7FOKj/Orh+nlomb3CWBp9eXQxqzHHaztN9oOLupRT92wLmSeksCEjMaQZMiz+DM2hya85SZLaHND45PRlMHry489S587WDIKxnp0SNqHarS/va18TXpVFE44Gy187KNH5c17R0T51bTye1Y5c7HzzN+fVP0Eq/b7E+5+xrnL2muY5I6zF5bRJzw7kLHp5X+RblWhdnw5TIUuDGPvspbr4mCrr15v3Xbs5kNgJCoAdr4nTgRG3VY3g2gAKO/2Xnl7AUThEjY3fXqRaadJq8NPSZoYxiFOukn6K8buIMriI5+bJTjtiKEqg6Ks7GMcSqyxIFRg4+C9J0SohZbxmWnuSlvPq5sOkZurVsfkGOVxYATkSgUotKXe3GoaYfWdG/inbn3rzFu1YufiweS5xLMKqVRw2R2/8ENS8bCTOCehxLE4poswlM6vu7yhi7mceblKRZZi9mDa3COkTatKailg7cOy9TvZu4E9GCWIJfFiH7lsZhdM3W5BkNVeehnlI989VrQXUNx5xcIebvNtdSKLXBr2zM25rx3Eq4Juv38WSiLqQsXX949K2ytPADmGJhf0Pr/FQWX6B+bz4qz6sGun99H+gKutEfIkdH0q4ovcZDeZn0oP6ba/l3y74ehx6U43ayAUQlRg4ThKuZGkAdzTcJWFkilXehiNFgF6MHhM7xm9u7MaEKa/Cik3parh5VQJYw0fhZLoIyVDTpI5OqDw4zpg6BlEyCXR/FGM/A0eqkhGb6CL4CM8onCvprMH7EFno+TQnbkAPdZW37nr5FA1Ul2Q9HezFDYu9bdNiupnKKG/rFCqo3CvpjBqxadhl3JObOBgkesaL6YPXBy7QiHwWgocz3bk67rEBIQT5zXvI7c4r8/JES7k5wq+9mxvYb1B2otBNbpmf4wYxIvKmoN8G0sEOu2H6AYJn382kE2rJ+CnN8jnBQbspiABHBFcrHZUB55/3bVdpqMKOW65R5Zx5vsT0RuJb1/YuCuUhnX0jd5eo96Z60DyQeNObYFXQkEP9ao7BVUi5jl/fooJ9hTSyOQjFpY03BdxrHSjgN3Lp0SN1XF4Hi+7qupMhIJmxAnoDmhQkGaFYXeiDDZJkqSg4jiO6XzMEoyEpz0XJrDAS4jjEAebe9RVrhMx6jEeS3ppjLih+jeYweG88emwcj1NbPUZO2P3zXP/Y+qO4HDsUEq5OYf3t1xTi3HOkSdiSrT232mliKEu8oz7Jr41CSKVqxOZGdR19XNQb9MkdbmqSNvC6YbZ44xB190ZaBH+peDyZeQfPpcIe4GGhuwplo8TaX45rG3qO0Zo14ZSJvWW4OeeI8F30RuNe9DqRnoLuKOOmMHxTyQWnEEjhL8C0vMT6x8RQFWlgHZe3DCmz0Pbuuz9zHcKTplnoPuHNTm0N84EHgmYAO0P9b41HcpsXJF85zX/+LtARttUj0AODzQwKFlvDd9tXLm6w3OFmSRvOZqcL1727cUpdBeoDcqU10mTV9YRhjUlVNwJO9fBN+OzejOj9NUXuIcdZhSQyVr8RDwZoFqQxX16SAZtLZReXyEZCD68D92WucmZqCtNzwxP6pLBt2jbFAFGkozRUp3KBPZXnN+g6UGLhp1ETYxPgeBB87oJ9BlbSugwYJXS5V7uk184NvTdZl/nffDrcs/o1+awsCS373dnFvRdWipX6QSa6secU5uZRmujTbndLLKJQVnbagvwWIe5oIWdezhUry+q9SIbcWaKrJFYkhWmdWScX+/chhaaRo9sbhcty6rDTl6PkMZXhOHSDrOvv7o21zkwSAfSnAivvGJ3l8sdEq+ovzjUu7hFSx+NFhZcAWdt1dozvl2OlBkCxiOYKwwBZ5jNecEXIbYCNvy+ligL/+Ur3SK58QxRf7hfKDGdjZdQMUqRsS8rX0FjRD2ScKJ97cOORlnhTSfejQDLKr+IZyqoBYmZ67VdUMGI4KDoesuq4gF/nmMoOywBsFKwu3vUUBZuEnlNZjUwI6jJIRTCdU2U8QRsjwvCQLUbkNtWkfNlYy/zotfIeqymBNc0QpSabPEYviQTVcYqTmF4GYdWVxOo1OsgkmXZ228WOIbhUiEXrrhJ+0FPhCtNILEl5EY47X3OE7t/YkskaPqwXz1wDRfPRZGHq+t9+nC2WADXHx9bLX+Kvur5/YwEIhhDuFz6dkf9g29FrFu2oVPcimbJNcQpYKot1pq3WaSy03qDCZFl0r5+f3MNz+OeE6l8WoQcdrdhSAyCCl57IFLgej9AGGwBRtzMWKYYximcy7Ss6uyQ5VimfZcfviDBb3YZ1ZumazAVZRuZgXi6Xpe58NryF+PVayitdJEfvATpifujRHpeVJOe6/A7diBn2Dtq6vx/O7D6qcwDtga5A+wDp/D/oTizfVX/+KmJbLNECi79m/PYO+M3QBpWMFki42gyPxIy3kkCvN/Ny/i2KHVV/6r/XsVRd7GjFhbW4WcVkgeR94TybouyWzLFzukBt3w6QwfSi+WJxauiJ8YvkGupaw6SgODjJuU6alk+ubtQzWgvarGNsX3N5OgDtQFydFBPW8dP/R30Ov4tEgSuM9wFi2pTYUsQRqhkrA7elzXi/jzRSTBfOvPem8JF5ldH2TjsRkvKXCibta0XiKqhQts55AhWhP+TXQGosV4jV8De/PBD+V4gpo0BW+kC4Mh9twIHZ28ogszVezfaKpvBvtnqaE8jBGAzi+DYPaBjdyA2nJOcsDJ0NTfGUUlMqCT94zaGxSoTOblFydPmiE5bNBm+WgBfiEFIwiuekRQ0+DmnXtSSit/lQHggYdGrv9fR8ECzLcIetfARkILnqT+xqmIXZkd01DIeBKfFbVQVtIoM9Cw1FYJCnPevM1NrUCk9ksaA48rYZMTrxNKIPj0jRCr8mJpD/m5b0jewaVwG3vPduGj+ITxwXXTU3O7Ud3Lnk4PLbc48eZt5RRp+52Ew8tMBukIdsdxo6bdM06Lu16gfpNgEFiUSg5W8OoGqxydE4fAiwuwKwfes0Oy0FZ25oBGycZHd+Nbc1PgFGS1cCdXz2NQo5pNqlQxw8kMWYxxuE5hpKfBYl4W1cOntdqWlBqpM7TWQeEAI2qHv5pYvNTZr4EwzEQuzeiC7R15Z3eJo0jejTC0cu042HSVv8xdWqjUT+nbmKAv4ZIOkxYq5rVX3xoedpb/mH3jRaMohsqckjotSsRuvrXffh7hL0gUhGULZJulwB9Hy2Qh96ihJM8IW124U7+N5sEEc29bKbHiKuA2RDu1xnqzWjqoYyeLzQ9C6S9u/LLUDO2Wgcysid+GEjPJFTeXcJoqMEaNdAcI1Djh9JLRZd9KnP3bVwLrqN50U2m2cdAWV4PCXgdhRk+GpdsLb/PwUGKkDf5FjiypZUyLgIU0RdZMDbTA7ra1B+J9PLKTG7ZsRoa6zn9Bsv9wd0WpKWH3+M+TY+/WL5/6IXhKbpCQjJekpxfDaXkSQeK6QFFT/84rjL4EYUpACw5QOzKYEGl/PXemaM0rVmLX11vok+fSqsfooFw3YtbQZxB3BCezy3b06m4SQ7MCLItNwM0Fm1+P1iD2Ldx1rRi0ajzwnLG+CO4LQ8S4USPIagzkW2F4qGSaf/+q1PtcaoiLNNO0mbvvNV32x8L4uG/x+Vqm6VHE0g6hkW41NI4u5dDzMIngT46UZBwYhQHue74wxrotrKkETOQ6bPzQiKA2/jrl4bC36UIACSEnpvscY9mN6oi3cMoazvTU2QPX4keMYo+jsWEri7GlLLnfqhHD8PdIEvkHjhg0JJkFv2CbqtEGSzPSkwNKhn8A9QY9mk2h9rlQVIzDOB0tjc34QqUh6aH7Nio6jprmEgik7bOOulpSgopjWEKeuNXhxqsZn5UoLWjKxz6EapV6rEkhHfrHUGpGdufyOoaKMMCQrOHn7o+HfLH5v6ZisKpVs0wv1R1lcB9liUunyRFdQTFHNx/ZDaGFIEOTn1GhDC+hvbR4ELz8mCdqnIXYLUlQCDjv5xV0c11WFJ3nCW9JoLsZi9OwxjafRVI6kD4EWnXtVGAJZSfoQD3OXuneLbYWdAnBdnowFxRMEAZBT5i0dzjNQtf342olj6oc3leasbtjzJhBxztjg9GpqX4vf+x3IM5k11s4MRpKEYnXW+jDm6VjynWqJ1Ro+Z1s7Lrjhpxs1xXJKLXeEikopv886uS7FN82rHZ5ExnWDDOiZEAbEQD0oYcHPY04T1zSDdNPr8fbBfaSJxUOQgOjD43ANe04nj/21oVUfaVPH3QfZRkfYzMsjW92BXP40MAUJXBy2KMeyO/nNJwcgJNfbPPlu4SlOrhsjKJJ2DMZF9Q6KWtoEKM920i8wPgopwBbE7eYf2/GcpZ7WxpOIkuX/mIzB8ZNhsfj4wdMngk9v0zVfKdf090mU97LKsV0c/OpTMhS9JyZOzHOfEVzyKbfAEZf6rPO/8Pg/jyS7k7CFtz8SXZQ4qOrUJvYuWT4JWgO2FYYA3N7eiEBEQOSs6YEQcSZud3yZzZ162D4GVXIROpWZbwn5qttILRlu7c9/HNW/qOYlIs41PrPw2L6zXVkvAZaPyw0nuwEAbx6S13A7cHcMZq4a1JFTS66EV7vzoVm3dxkTcejQGfFl9HiOQ72jC7KoVIaj62y6RMmVnqd3o5U9pW0+kL1dyKZl1bi45KRWnYTCOa1vXFEX8ojP2amgQhNNv+3Ng2uG8u3C8CCjyYSEyV0zwjuKkJN/tZE3+OWbBuejA3i5DlqTXh8Q8rpoQnOGqN2ObccM/NgK8qbf1DqeI6dW8tnCjexOItKR9+auWs/kZc1QEXbKx42RsVrtPUtSolHnr5zJobKucr/XIhMUbG1qOIqYdpEXAKBFhXZJJfe+j/Uqf9ysMJPWy+0S5/+fUYiJx2uLo3G1LP0DdIBPBPdAB1QmqUrU4Z9zKf5aEoPONGni694X4//a1srjdXAfMt/j4dHtL88HQXoONftCRSGEhxLW8HTdMu3/7BOsbWGMZs6nikZGo1c8tQD8bHE+esX0rbKokGUYvkHT4p5ZvMgYuU/IHIhAxi7Ls7b52upRLHf4bBBOh1BWzyYomkkNXPfmT8xPeis+qfCWSu4DflgPCIkm3ABh1dqHKgNQp5YT8fgaSh14R6mbE0NSNTIi2wjAEp9dx8IN68y2wPaTd16PNi5qkE1TvmNTUtdeTmc5SH8P2reppmLw4RoDq5yUk17z7P/1tlKIMB+B6H/XFqpUhZpRfu1qh/kEQFl2JldAzuTKb0lhGlIqQiXs/LNDacdv9vthzAYmCSn+4C37cErAIjkxB6qkcfiETR7qRtCt9biHzd+vYP34OtzTQKdHa1TqiQ08h03GcrlJ2iFsrkLxDhGxvMODynRJW/CxbmqG97QJlLVpG+y1zCxjZAFzn4SUdSJUFcdTapJ2McRb3fmXyZVMYlgmikCduZ4R79gbvJE29cUq7/DofgBnvcBWiVyriFtuvt/Lk1t4bDyRPCP2bURHyVFcTJUV6/ewNYkaTCnGnoZ5/J0is0mdlhfvEusQ/yMVTpO8oddQiIAd4UxF/wkRGu6ZD6Vx5nalQuLyHUft2Nykn38XijYmh3SrSSvKqFA8oM8fOcDByKhb4NWapb7Va9wS9nWqcLYqxM7EszrYySUuvJp1s5JwF0UGx7aKAzL8txLtUwzQr4AmTg4n6vvY0c8eVfzKMA+iMOLJSJPcyQUNzf9Dyyrf2cqSLrsVnkxusVoQbfKGZa3+Fz6iD0sA45f1enwkiKUrsaXH05HaMHoUjDVo2wW71QRDJuwu9KTso+ylqO6F7WHVCqjMXgSRiOwArbjgS92b7JVCJr74tJh7M1BJseYZNGPn6M2YaDd2fu3r4/YGqGUy+bXO5OkCMNU4zZU5zmLcBG45r86izpbM35PnANanbrcQTE9P+VC3pKCAlKcusgqjeCYIAKDf9mpme+ZSruwz0Zyrc/X+A9qPbZt4wsY86gL+ERVpcDLXwjNwixF/YafFfgquPsK37H60pG0PmdROeHriKB7rBF57w8oE7oT2ZBSs46WxpJ0Vp3jipSdL4trwuxFsGfkoTlB6gQ5n8ET45H97NOPi/W7xBpyOLAsDVbhsWNeeCuKIiBj1IvveDcL+O1oeZIgSB91O91hd1ViDPL5CHQ6W/ITBzlgj1jS5w7QJ5NIbCOuPoInEFL7Hd7BEzivk3Y2sLDxZtEM9OFavWxYOPuc5TJIt4mWgxpDJokv1aTTeOkaNKLIA5LSDJuWSOuY9wLEcbR72P3fQOfkzd6vL4XVDLRAjGZ02pZ5JM4obizykuAzU9dgDWiJ2aTdoKpRU7kPLUysqAGLJT1ynWEPAK7cmULk9RF8C6Wz8P9+2/4s+zlrFA4HsRUH8xj3ovIbBcl9bQdQoSq7uFZTop32pqbb/0Rofq9L4YVIj9HtJQIRRbl7S6l15JzJ3GzrNeEj8SbBcQZsgCTTnnxQjlZAVyF7S1avzY36YaHl3qMQ5Uv5PNVrpPU3jbmTGqT9BafJ/hFW2VYbhBZCJo0igXbQIKrU/RdI9WNtMRgERQALYb339W5Sl2HkXAbcabVjZCRceXhu6aIf49pHBQbocarBPFNME3n5bPul9NwwC40JY0ZIZjob2Ux5boP3fpCYmfH8PgXGKh9iGM4dJn8h+JVYQJUgQdYAfUU7SIMxZWJblSQLEwzvsn74K/MgVcAHqBXa8UrxuolH48/mr2N0TnrkbLoQGSYDuRXnx8yLyuCqVjJEafL4ErGLrrblyGz0feQ2jG77bN1mLjS7huBPd/5/qHnjKB15BWh50rNeq67GwBaHNLPaNPPcN0jJLQ2TpB7iGoyiLqGnPIxns2hjc9xshODNmJOJ+bx3TIF0u6jrHpwwrfNQ7jfPoLmOe2K52e0nPbSQuZSa44DnY2peakhLO+7lDqphJGX1BY5sD0ZVxnesIdX+wwGEP4wtBbbXrsjoTLg6kNDwb1fTbO3UPvH9SRIPVSBCkZ+hGOyBblh9ez7u7oxn3cPye6jFqyOlKTt3Ke6vAdK2IVfWgVw0LispRLQUnVdp93kPzjafTXDF7qZLcp0CjpMGaasuYJbVLvjlHi+b6nE4jHKtMqZ16XYgKtQGALVXKoknlOqQk+HbjQP5j9XTw7pHAjjBrwRhEb9C0ppiHTjSDl5MPJf0H5Ap84Ho7lH8miBrpQ7YFr1Qwf4lG3OzJIpYb702DX9gQbj4mAZr3RGzDtCOP6l3NBNN3oLh1mZrI0kw7rOPEKCPPy5SueXRScsW9MJJcP5JOh8XQq90qJdOXB4Yrt695j6JVNtwQcWnmVK5C32X00kIINot+YBgBGdOAwk3VZVm9MItn7ITRpPcsFeK9Hv04RfZcpLZDOlmrgKTOjJzo4nXUswx8Qc1tTtJ9j6DGd5Tkku3ttC+F/emme6ROTF1K3QMgIc9PMFVKxnLG7LVXgsxKNUUoE7uwoZZ8Y6/4QxlXd2l6dKepJxXtSXBizQkU5vpajKtA5Ws62ensgxRAsIyoBl4cugnVzPTXGjses53tutTy1Cb+Yp4dx3ze8XTqQt1nVFfxL2Zm0DmMT9WPTuvdDlFA8KT8JPYE96elc8LYzkNje5qtgSceyoiqjDjaFRaaFLlMwinBOonjuFbi8lBBwkFOTMmm1shQAdqLodAlMwdaeUR5c3HDhkbQNUoA/eQGPjOS7WaM55b7pQR2l1+A2nV9qp/61CGH70/yKu184kDfXksqU7xJ8gV6wwjMdQpvDAtKlBHmUdPoUklBS4yHUQx8ybb0gbQIwOhQDHDnL+oNxZJ97duxC3q6s0n0ox5LYsj7m+mF2Gk44XfPJrkY2/eP3Lymef2D3IBMV/MK4Oz2HUsajCFgwBxJUlm/p1SN5UdvmVMKsvjBFuNIBOj9euiP1qkXLRO3yi9qtrpy1rPMU/ZK+taApOd1vxNsVL6WJpu5r8MZ0TSzHsKFDBbgZ5/ylEpTmQaWfoxb+Z/GgfQhmdXBHBLkyWeuht33F6u+PyNQPOUsf6+pbBE18UCjqaSN/f/wmvL+uI8XhU893HdYwe9tlz0bZUdYE3Ntt1Hpj1rVCEkosNwKfnNpboDGDwQkGmOfmQZmSp2wtz3pEZm+76oH2RSDLF58gJpOb+gKukbQOvdlOV3LNhhu2CGxAKb+YprLe0zkuXQyEmG6wJso79KXfKh9UWtEn7WGs4OSgPGwnt9r7gjWm/5P+xdfwDDKzcALVzmxTwJZIMjL7U5eArB27VxrrYhXM0i5bB2ANUyGNlLHOAZZa3ObBLXoUUotOT/Hf7ZIdead5BFaT/cft34EpWQguxIMgC9QW9RVxXbShzVtXArWHndxu7mA7/Fc7RLSbogFi3aXinJoNTgrkGZsLPgb91nbt0WXjwVK1NX9KM5dDQaH+57hdPVH/XysxEXVLj8Jo+KnQxS+wodt31kSuPq+kiolg2XMX7uSI6gy7UDNjKX+ZtMj8tBBMu1HYB+IYFEkj9YQe9Ggsvtt+1kvbnXqI3HvhNIsdg5fD8b6EcRqcVJ2ThyxXQncYQpYGGDeApyw89HJ47sdYWkk+KBwxeiMhtJd0MOHQWBNme8px6EuAx+VCsQDqNFDWviTny5K5QGGL1WBo1Q7CC1bhwuR4AGNRt/DbdYwUd9gtKhubyXzXf8i8+jfpSkbAsdWW3u9oeOsYWlatt/Cb3pyyW98Cg0ETHo7rZDtPd04halFZtHy3o5PsinU9xjCwNoHPn7GBUonGhWPkv+IWKEdKsPNVQiUj5eGcxSqaGRqyRMJ/SB39EC23cjCO6KWij0vmrM21yka981EeuKUvDSDp8YA3K7F4pSlHTH3kvKOt17XlZ9PWtk8eSJLBtIVw3rQ3BMT2X1Rah6Inv1rrFuIl0p0i5SR1qg9/RgnuEYjO5Oc+aOB8QavGdzAPM5P7wFntpRJ3ooDjFlPbMLxbh4RwI56CS7hSPHrbERec5NEFg2ydn/knd2HPpV6sNR3qqf7jWtgteYxEqTmG0ktYm53gm1xFqlQ0EkPSVJjA1BHPt46+LikOoHThLV+pZ6ll986zXm/0nd0JDjoQ3hSDOXhTx4C0JmBLBuQNRF+9AWCGgcN1RFW5Q3gjXGWkj6oVgKjCwq3au0Bxcch+gAdm4MipLwBnxfUgiCIOIcc3PDfXwqywKCFpjNf55VVMIUtlIjnfGZ9DWkdPNgf5nu6jeXee4fE9dnEbbG6nkHsIzCu61HhrpXWhglgZ98AS7LU+udCTd+kaGAM4XM+b7Lir7aZWALKb6RrfQPddcbD57a2AdR6JR5kFdP4Y7a4sP+71j7oVOjPVSvwnFFo9nuA5IXclqnx9ai/cH024ynumvXTRhB1ma5S3hFv/LaejJXbM7p9OrBoOckuKeqqh1+vn7tsJ3DCr4l2Y7bxqJax8KSdmE4cUv+rJO2o5/N7jpuwC/24fti5mwMkZolGoh04OV/KXEAB3Y+3WMt9l9C6L1MQ0Dx5/1eIfz9OL4U+nYaGiXtoiU/DMsaEHfGhwwv2zAVsfZFR+Y2NXWnH1OeNSLDn6EOusLlxiwOam9Re78sssEW2renxOSzghzLV+XQ/xDyyMjkpQYWceBsUhbSNyHaIG9WWsqPNCf81sRlOR4fbRj2k8cv3zD+Grf1QrxxlSU85Wau1RcQbuyyQg5GXDxxJZW8HfjSXnvxLSai3csRY3X3U1yo9p+Rjh0/5iLwdo2PZbD0OsWi7QIkWoNSz7vnDJa42xg1YrSPO+L2ojFFuOHOakWPSJxYz2ji6MWcMCvMWtWmptYzSqfrGNxGhoDSAOPWYK1gTDPaCLeyRBuJpjX1JJSza68OedoM0LC8PUboWrdVKr+mj17g3KWnj/niHAX9dB+afZxQd4BCCuPJKoWwNHn/Hn2sQNgqf9UaopgS4QNRuXBxeZ0qD0Ris8cdHMJcmZkCvJBNKamEOozD7h/l25lz5X5L54gDPeCvTwNzcTl+DdAljJ3qfZyNPglqMNPAouQMoeuDT4WOwF7ywHY+TebcsYDzMu4I1JlwO9Y6T/I7IsiSyXB+vxchNs4CWgOR09grnq7vu/iiADVY6GmlcH4LuVprpfvQg85EibBeFyCBR/Bn/YMtrIo4VjM4GjMu1c7kNHfUGRfEDQkHn9SLAV11fAfxrl3sifHKwDeBDDM5D+DcP8l5kTjATk2LgwZwnOo8VHR+U+c0J34nX5B3OTFOeFsal2EIdxHuKYRNk5zE5HLZAiDKvsmuUaNToYHm/rGol+b2q8pUZulVYBFCM6/P0D5Yn5066frbNQsZXnabvmsNS/vrTV8jm8p6gNr9s1skeodnMthYwqxNGAumZH+Zhxg/byYoysAWj53oG3JV8xZPEt1szFD8AwiDbNqsFMQJ0YwwMCDP42e4y/QDLcMuAjLnVyYdRnJHpOjWDjW9ydQ9b0T2gVJZ0cFGTmHCdvP0MBh3aLFJ3BBx6er2UB1caAMNlHA1HOHZYUnwoUAowoDBql70TyI6N+VjOiAyfVdwG0PFVZkqQNuPEJPBlgRuJY7D5r2hI8Bc1JKntdFUXtsEm4RzfouwIvZjxDH65CEif3ENKR/3DzmK2avwiBC+2AHf4Jvk960Fcr2RUm0EVSFuLZiQKvVCWCU7OO2C3vmGQk5QOAnDKj87F127sU8JQIumDKRQlJquo401E1rtUUCTZ5QDsVX0XDfBDPvb/ktrJ6QdCG9qvj0IerRKAOAJvvhDVK2YmsR1AN1riSdg5YornqTEDba3fs3RPdyA/eb2uJILyHnq1h/5R/nVs2EtbfQPY0wN6HsJjxOP7mKhGG+4DeJUOkg/CLMtG67XMpU4edi27Defki+hlg6c78j5SXc6aSoPU3LA1lN0WF143oNCkbEzffyMk8AwVgJUeNMEOtKKbPpHQjf6uKhMxCfo4sx1VWFEMe5gRKlZnchDd82IDvLEFqiqisnCijpCzbbGz3slzH1EyH6ajpNSkUArdipkg0x9iLlhAYj4/6dFOqzm3C9mNkdDircgGnWSN0BV0FExNgERz5nBKPeLLtV4ZwcdzzkpYQaWEF5I/z/fULHUV5HmErJb4mpNOJ1AnwtPq2hSr30Z2BlfHn9YaRbav2GEYQe+/K0oPqudQE7Q5FRBi6IETDt7UOqSpG5HQI1p5IQovgV15peC7mH8xNStU2LnIbZ9QtlslG58+2gv/1/zgPFn5AqX+XvmVJg2ydTtZbB5jhjJhqf2wX1moS1SAWfwM/H6Egutg5hJjpAMWwt0cZ/jLijOFGU63Cyz9XnXYDEDcsOet6i+/UyNynmKZV+gaQziTCqwWHr2HdydO/VaNjT2xgtpZTQb7OAfP2Lksg0Ceih/CajvVb60hR/8kqqHpbTfmHt3E+Rt+RKCQGM3gpTZ9y0K8YMwFC4fE7Ly2ON9TdV2u6FdrBr0SJC4czQHL5rnpkSih3v03DY/uqDOPpdk2K/zlwRunKnn7xExKDY0kxstkm7KfXOUXLdAP4TC8NqcA6dLq4G9ekwvyccXCYKmckF9b05R3QDFutnX+MbvgIT1h+KqeR7WwtguaDOP49wUbbyQuC/6J45Mx7ic4/5qwHPM+7Hs4Un2hQlqgcUhbQFEbUkRg1bvVfSxTnh2sjdFChGC+5LcbAr5Ba9832Po/0rTNlZ2YVhN8v9rVeBIZxrxRZsBuomXudHS8Lzms3KIrf+1KTzsoul4Wdv3ZzHgsw3vP+90QJHIhvX5u0mOxEiPiRCRN0lSm/oLs8BHtPAiZSJA/gYegg8FdApREnw8hNEcTqhOzBs7D0RAbafmpKJtH4y6+/5iBvt8ucas35Z9ZTr/8difEl95Mt5cmocnRVISAsjUZbYCXo/82ihBOOJCswa0wH4DrfYLJbDiwp8EM3oOOUeFj++/xLYycx7ddlkN2bBU7Z5rxUzMwKbuOTMlvwDQS44aAKkaRoKPTlajHVNalI8LWAChARXTxJaDXV3xQXbIBA4nRE0rQZO46XazcCq7nagVNWSrjV3MsTpqlxcl3yIub/kfk0EpdvEX5tsRomrp26mMgt9Hcv5ma3E6yzKiZWrbvE71u6M7S8ZiCGhntTHj9tbMmFcpk6Cl60CBCnzuAc1V8ztY30FZktM6asH2ko3opAPU4GDtKjrUkdnDf38RH/GnT+kgm6UKzvlAktzQkbyVlHV97UuY3zWsw7xNeb8Aqt+I2FVfKGhy0vnNgrYZ3/OagLQUwGVmpkc9+6VIA/FF/7zA9mkTBz0bOK0FGgWslV05xYaiwd7pbZ0WhBKJgQBcthfbaWYk5XV1PWZJZddOw3CHHMs3wvQ3X7g8R5sQ/AP2+U2oNdTfwqbbgqX1ThKDvhawaVs5Mppn/YwoGIyy93WaQDI2QV4PiXjnuHvkh5qfD7lrl1gdNJh/4qC6ikes0/uZPJzHuCt40iSJDrKbd9aGp22yHtiHfa6GbpNoxEzbBQY2QcrrdBQl0xu3v6jKuoz9fXWPrjc9E6dWGn3hnk6uXdSrGYR6Jaa1UQdeh0jMZPU2ojm2eOBBE6vGwgVnV+6NjjLj6H2Yq8gH03Yso9qsLNaV4jBdTqVTXhiOgGFgbpjLzzKrmRwuKu1XnXopPQjRZr1nMSiU+l8TKV8WSmEUBTCVmSMB5/mJHSKRJE3F9VuUZF5mS5V3Msou4vtc5ETKMi29mJqsMnEDICKiGzCa/1w0VgLJ7o4Ilh41d+9qFf97Q96M1ufzqv7ov2jnZ6l5kGcc3EvJg0MvNv173PjgtTxWmR/slwSbQraHJK+1PkanH6v12V01Y9QEeJqUmBaaR1KVkvIY9dqFQXW6W9QtQQpZaJjSYGtCQtAxjb9a1PGGdsxdX2Ho1C6E83g+ftUNG5l9Nk7i09nrq3ADgVrTOHhGa6C9nFVLiYBxh1qTCG/DDnEhrVdqeY4+n4JCiUnb2ze6ARtCCwJds+n1AHegxQP9MKcHms23jxOQXzXv0iNXRYxwsjthTvhcnrkD95NYoMqNm3/N1DZ5iebTh9TLNBpdrko23YJ9padVMOFVfaT5K2a+W55uQXYgdgeXmxK3aDJFE+5R2dudJYhQ0zGXvJTIKRSBOlDzjFZfTS0eYKnEQqWd6HWQD7ZAICC3drt7TjsMIH5oB1rwpW2Xp7AvSLZaqRAH8VAKT4MdWtsmMMOoIsZ2ur+aWBm9za7pBwCbBty2s1PXF+mlq1XGGkjq3UPLk2hiaM+i4fOQGmc0+wJVICfQig+ItFFyG+98I1CCgOEmopdA13Eygr0m4blSB170zNmhDRnygG/+YgTKpY8OlQi8d+jGEYT5vCE5IVKrkSRi6XnbrPtMB8x3M32uN31Jz95IGPR/rEppl6/E7lDo+4yPXObIfEYBKZEEvaCv0c1QvyGpf/z0erlf4zTWh4xhV/7CBY1ssTi+0Xo2dii3uBweiRLsm9kOJ7yXuFo9d4hGbNvrk47QeEaxjI9T/qU/5IrD7LJEmo52XJdokN4DWCGgvhfgDTPhNpCtYl6jCvpScCdg9G1xnTShuJxH6I14O8NsLiYLOBTO124RzKt2RdAVs34tPk0DCnKhhopeTCW26PB84zyQ2I+Khw6ioIpKZURjie6jt7P4zn9ECbsCIiFWBxtUyHq0Xkr+NBko4TYzqRD0kiSzZBvXI23/TSmE4l5IHuSlAzHRY4n6EXoaLn5m/O4PYrErde8FSX4gTLXjjPO0FbT7D9OPe6HiauwwFaM/Ez77061O5nnI01Qn+rIg6uw7WXYHV2l7F6Bp58plTPwnad9WXUGflCDY/vd5OPG8N8h+k07eJn8jMykLZ6qovaBsu5mirmbSe/PzWbaGJWH6yfF+ukSl/IOeQ7O4v7OX3Wme1VBuCZrUtQHsigmgRO7TWoCLjUI1TRNo73V9FIq1prQtotlm2YB218A68uyWea+Z/7WyCIzR+ejL4vqLEJe3knaz5CeEreGZoBfg3YJgu7cIdIrt4RGRaVZu820u2yQYiWpHycDrHMkDYwQrb5qVzGcMXmE70l0VOCt18N8F4Vg5Nt7gDO5znqi4T4vtiBpM61Hi4S1wkk/WlkEbDg7nhSXpoJsQgxMAV6myDN1PkYi660jgfpIX6SvfuaLQiI0JQGKPjMJy9tIw/qNIOOPJML5tpSibG0+ctGsqYDv04omiXPAD2jkW8pZEAJrq6NzgkcXk54rT1Lsxi4P4PVMMLkAT3V5OTmjQrIipQ78YdoXLrAPVJTLjrGICEdQkfeHWjifhlMkD/CZ7OXhI3DZyYTjAhwTj8e++QK2nEaZliK8qHh6VNSdUqQh8c5SvOrEdyxeDQPllDkoq8ulnJ9+rCNggNbyM0I1DRf/pYMrOvDa3q8hbpgrCumoN7WWXWvQK8WdV6Y1hZkN/RFc75uyNp1wIz5YnSiDWZfKCEDfbVVijnm1BzzCEE9wGIHCiibHso3hU6hOyaB2VZUDYmfjqe3nim/Y9xVVi34O8Phxqb8wjavKRq3Jq82Z0YuvBmkA3eydiUkJRTIaO2eB5vQ5/J+lG+vcJPGGNWNzt1EMDdmHc1ZqaiYiuoE8yfJ8F5k2kkZCuFBGQn+evQsZrTpUWi94PvRxZ8kOt+zgwCixAk1245oI38rWvOVp9MoZVH0iVL4dqs1aYcjvLnAUSvwtjOJXZvuW/6TxFIDuLhnn3SKPl7D6T2eohh4FedpLXDDmGwfVXRNORAktW7mbyVoNOo3z55kyT7J5rsihT0y19IqCfl11gZmrQqwLzvHCPMMOGIqtW6nGTKPp6dj4fKHV63rpTejoHHOhN9U/+/ZAEWCiccS1XztEo7TOQT5/6PCO5s+G3RYhY2NRIVWQp9cm2A9UQNP7yOBdMFcQeSVcqagEw3somJaoMkOmSiWCwWEm/hFTPDVr6BWydFPpi9GLgq8qHCxcKyQ1G7OTamLfkpz/hoOoF70rkXj4i2jC80I3GiZnxzXtneMoP9NNIAihLA+74oZbB7u4m2fybjc/9Q5vLv1FyJt6PtAUw0f+MSNLGL1yvdA0M1WecumDA4MDjwxgFO5eLxLYsdwhxsRn/GEwtrA4a36TpqCf1SuVrmDhficC2V6HV5kubEqkXed3yc81Ezp7yw2l1wJFqs+RBk97RfwMyNrPZNNDQbjcEBH5zL5QdG+jH3damF2+3jDwwBIIC/zB7Eo4XrywogTSQRHv/pxfUvqV1L0xEsR6n2taNKAjfqjs8IreU2sCy0WVZQ/WTlsxhlOzNWix05gbhSNhmThrBP4Q5uBBtGb8UAsfM80XtjGJ7qouH778tR/HAdKuroDajLTCj8I+oMFn7O+FmDYOA2BEpb3KkyDwZ9l2Bu0B9mDEd+GJKUqzeiM5IJEBH15xIAV/ucM1aQZ7Hvi0V8BQCd02PYNkT+4TUxmKpbogzyAQVaxbSfFeWR3Z0LbinK2+DbVUStBSICbVrjkw+rZ2ERCKj9ZE0bC0xEfJZiYc0aqrh2t9I+ROUBNOUXyo6Qqa1GuWPWI5CIYnzdt6AzSvmTVjKUg1M1CepVfR2INFv3rHSHMiT81UBQ8nj3o7HIa/BRwwVaKYmB4PrXZhIc3vNJhaSke2Do7rMJpMeyOsKTN+B1fBeJ+nL0Y3gPAP0McI5dxekH4X8YmMzkpKxp13Ct4Vq97DWLzcC+lTKQgK1r8YS0mwR5chJLUowOu4ylh1W92hnuM/efDRHNJesvYbqhw05hjdOpRMug9l6ewdpt6ZX/Hrpssrq6nJqkSfOc6nqmn6fVRlPGX+T9oR7PIJUhO0jYkNMbaPLUj+6hlFsf1WqBtsaf7iPOXKu1eLHtnK7NsAfQhZScOv9OSNiJ1loSuci3No8qgaOVHiMJB/GuzgS2/vZiQbPdkHBaIQHeRg/1DoSRrQKlAef/ZCYw27T20Sxu6kM/asO3e15KdyU4JaDQQFwd1ys6eqO/27AObMKsgEBOUyT7rjXRW/6WJ8wMvoyuOH88kuifxbkPmSVlbyUwr57oDPl6nU7C6//M4e7zAEkQ3nuoNJYWidPtV2pxoM0tawBJHFqBnhvcp1F2dgOdSu9i5j/sdNqntbxrkoHcT4mQwT3z2QX5MDSeocfp5Mqs8VOaCuckxAo3Sm0eDRD/9U53sQq9J+m1RI4mlJd2fCK+n4ZIfJ+CyNfnk/BCOVboJjBTscIE7I12qZK6BraFfABUMtzU1ZLtv9gth9uJ4kMVamV0PWJ/lIyqpJ5PAWaPiFqx+TnYWdII8UfzX5p4b8Osi/fxfZa/dkuiHWIQ3TSOUXSmMD5Ox0mH2MOXRIYkH4MmIx/IuKo59eQNA2LRG9RNmxVySt1vQbtSaZtTrmkLjph7OkRimNnRp7nmR6rPtUgYlCpN8phE4pwRpuqubnLHAo0CqoLgUpoapOsTjWYfIIa3ozXHomT8F0j3Vjxw++LG/c0/fm3aCymZe6Kxom/2ui5mNERheK4EgGwmvtagrs87clLphSWWnSzeLOo9rLKFLgp4Xs0/uYywnvgz/8cFK/Q04unTB+VsOYVp+NlbK/1Xw8kA8WKl6wIgXil3Ov0U2sAb2yGjE4wnc7PJ4qjAtqd7eU9qBMQB2p2u1HDHndy1y33jK0GWvqidDaDbUgS0rHNgTwk4r6MYbQSlz3BQqxAb6ok+bKAP01pdJFbs2uAOgOglW4eLQfqFW4pIwgFdq74G+dfplnTZ1ChNzgu9cCGrzY+fkTDYESafHoAiI+w67wc551Y6VgGryvEBlZeNo1625/TDUPYoHuEh4Dua4TRht+1W5aFMC72z610kZrltJv/FEQIewpM8KpRp6Jr3vYqTOTn7UiN1c6uU3y89ISa1mlXTpY5vk8m0uhhZJWmiC1dNqxPzgv3DR/miVtheDAs2G19bHQwwcU+kXGIAYKh4lKwh7LBYuBe9oz02oRP1HzS07Y+FFTEZENB3FSL7VuHNpfL01RY8MNfElHpjrPcJd0gqKm2eknvZdl024vO4qKf4CqHQrLVysi7d13iDXxl7I6DMmiKpae88xleRDucHBo52nOPhODfZQL2AAW9oZoQMJev+S8rAeZobORE91wOgzmaPpX/Y5wJHZQ+qDfsNPmpN3N9bEbyQByucqhxUatVLkA7Q66TRnH1pqc9Bxw77gOBHQH+QUjwtz/aDJiAon5UYCLJFEZxr5MgbMDYqJpCeT35kWVywJNdnhRTNzMdWL69hEXrfXvzNjHHaQEY3B4ZOizXw7H730PGnHDhjGWqurxrFWmj8JUe4ptDkuLFm7X1VPL+dCQCTB4G+XbI5KRSfQGxRph4F5ZzS/JwEwlZktZnU54rDejH7QY62/+++X5XvGm3hYGEQNZ5K5pSRpUz57XLFUGWvIQwfOcVRzDOffhlc28/R63pmSw5WiR7jNfkHdlfNCP+wGltOohWAhno5G5Cglg/ixlzsWKEYOWrzmT+bh2L+mDPyiBIXtkJXhvKE6v3HX3kNBIVPfwJLowWYuKti9WOBcrKLSAY6O3SRKfEPPrF3KYhvUGaOUG58RYT+HSeHOes8OyuKjOWDLFxtcdrYRv0yjGmAzyqrxuRiDJ4I713s8jQLbK951GfrCuOrskLHoDSq8UQdLMvSQ/wT65aFkNWEUNmtvLIAXJqrtS03/AKxMJ5mpYGJhilxOpog35yTat8hezPIQ1F+XLgUhE5XxoDkLGKt9XPc19j3m6pWHeCwfd1pT4zBQCC0ynmijhLCscln4XSquuh2IYDhsuouye0Ild6Qy1ADqAwGvdPHulDjJnD6y6DGFPkTfXkPMijW0RtougdDmRCpbQn4g4zVhJaQIzMKGntL2yKat9OOuTSozLELG30L2AI3Y6+7kh+9hEz6REk/4dS5S6HssF4nTwNezqyAJscUOehb4cf+LvGDNTm+lb9HYrm9WUMDJxBiPx4XKNZi5qX4EMLxYLAOr996HsKvXdDYrlvomApeFl4ghPun5Lo15Qm4osdjOoxKKy9XJqjQoajl8Ll2L8yFGHYjL3DFaYJDSKW1owVJZFrzbo2EZsdx/lBLL1t3iHIKZNO4mnvC1X5cPTI4s8FLcJ85x72LElm4rJDH5D0Tn6kQI3WZz+Y+fxFb/8EeUN1iwAenCmCwTlr+n4ffCEih7xZ1xbK8/0116vz1VulgMYOL7fGC7rTH7gmxXnM1M3gK5IuwXPu534u11ZKr/PaR9Xmblpk5aYJL9GqnYGKgQnZW94jbfYavghujoQHLXaj7QZBFPvA85RZJl+15mCP1+rngKdKKzio/0nJubszrqpg6tWI+CwpIhW88jpCDp2ne+WBMaOQDzFOJj+bU+zYGX72PKvbJtMHoueqVN7XUrVOq20+ZCO3r0ndgO2rRqXEjFBjpxKAXtcvR18FuZTDr5K3vZCv967uJhLg7eOyODTt5ClSmjVvn/22hI+PanHs1JI4QgXth+RzgkV/ep7lt7BU0YNp3nyncUE28FNK7edigS/6nU0LYd/t6cF9/WD95E6294w/TlL796ar4reAQ1qi76nPgXoWtYVDNiKS4SMs78SIw5UkSmQ7sadyzASupjV69yOOD+v/sYdiBT2lPjzfbA+NcLTMWvF5ZyBdpO4xtrqFYXt1Pgp73gCrF64audps51nMTM3Sbj46+qU4EHXjX+aX8Kx5vIl8kvyg8bxLlt+B+X4QF4dDWNRLP2/5ozQowHGut6SE/NfdWWfxd8S/XHdCPOv4VXqLwcPV/pEGWE6B8dvOr95gyySn1mRx+wyuOvhmmhTjqwUyP3mkKuvfUyZV1HiQGerDffS1inBzIKcJjOGoluxE4wJGDiAxT5dfRLKgHtl301Q5lotyRgVc0wa0NnogRvR6FIBnBElCj35qsIOGqL+QJZgcUD61XO3/gZVcdyUnetx5IEa3fbyNZkbT8lVJtU9oq1wpY+x1QN2evAPiPdbycWe/Z+5SytSFIopiMa7KKj7OTvpo5zfVYBk+81QnOEDKreu7Q4jYIy5JL65bkMVXoR+K4trg+hx7pBNQu0DKOoXWbHb9/tjsCwZkOyc27PjHTwzuu6aiHwfwKezhz1HRuUrXWvmtzm9uKtI0yywg7o6Kwe63LO3u59qiCsBWkziROA7gGcD7p3awwarCCCXer4B+eBeViLutWBwGX39yiWFmUzy/peeJ637Yz4ptO34C1YauPhimzEEgll6u4bRXD6QKPDlFX+2tyw6xSjKoV2Kse2s0TjqmY8lRBy/2eAjYd264aeuaa0dYINAyyLowu5o3h4OaMerOS76kALAY6itRuJD5iwHHRQkIVPgSvcLVEUz9YqGDWDZqZpHgbisuwPU6ySDyJZiHx/7nQkgLnXXMPI0EpfyGoutkodmUVuQL+NmF3QSMotLkImY1lC74KGQvpLd86nKdJWFHqKUneYzWqcNlVAnjozPdm1ek+2CIpIlTDiMiLu7Rs7lSS68irtYAifZ/ncJFNVpjfcPOqnATOUzoqDZNy7YZB46GEbruq/kPtBEX3LPV91nRjo2MbTy7NLtC2mRViOz+0ze7/IsG2+WfjdZQke5OPLGTykdwIu9fHJa/Q1cGZ4l14Jx2qewqEC91hCCYPBZ5+92VLzNOQajSnfcApO+yG09Fyg5iZ5T6c4trxVhbdtcUgZp3A25JvefL8RF9WwPaYeqO7bprjMMwgPRBRRkiie6dpb5f12QvJhWZ2PLIRm27rk8IuYwh/WQWVV2qX6O8mybSp2JSehZW5nHIPCsz11W97ptzadUAfi4XQjTF6fAcYVSsDQBA/y0vyds9acCJQsrCFiyyr6eb7KxhIca1AzG85zOKInvQOK+At6RtQpGHqRI22RRLkVPdFAbc4s7FoU0ngL0ZZmR/zDBpm87zaoYDAZIOBKoZ36fw5opuC4oyv/9LUr2VrgNACqBk/hoiO8SCnuiNvNS6jSzTSzxAf9mGs+9f35KBTg8hCk/rQUkdEGJul2IZMhn6W7wRHB29mLn973fO0osKxDyL9zO2QNkk60WpM48QOrkyWmByqoak3xtGD+rnSbheD4i8M8A5NVzxO7k/fQw0loHxgQghy2P4HzMdJcFQpMgCfp9GJXwM8yGU8KVTeMtvbQvCoqdfqUyfdZTmcRcSik7pgX8N9caMhqVe0Ej9PBeFz8n9TZ7n7V0bcIXwTs6C+lUp3T6dQalxLpb8/BanKySdq4lR0+nwKhhiOcy7JJO9XdzMQXRL9/Al9RP9Z1KsZfy4yVTMl9dWsg4kgoONYZnf8S2gx0+vLpH2gcRVB7Xj1wBgPPP0QzbDFmxwxdL+HB/ETNyV9Zpy9rDgNBKscr5/7uHFBDEWjRl3JKjRo7dHhqJv+qoiVfx+66FdaIE6cOE1Cru9wsU5DOI2k4JBycM29KyFw+pV3bH9bcgplFqqTAmHZtEobOYEKjHqImeKAuczH+PpOGxbq6R8I5vOfPVnjCMKA18xjpvw9hXBlq1tRtoQsirP7LNqwZAGIi8LVjQxuOoLl9s6cSIucRmTLkrPEs/UHrm1TE0jeYNISGnE87CUnS0at9+xk0rpfwxt7uzd2xQGSY4TbCAJ2M6rSSaNf01bX8Wxo+8bWGoVGsE3IH0ZlBDOrvRvP1V0t64uIkk6WilGniMS7SpgL3OyNm5Ba4tvhXr+xFSijOHMZxP4GR3BPpCrUvX6wFXs+M2JzSjgqpfKa/bMQ1HrJO75YUT+kJzeJT5UZWzozvOIhwSlKiplpGYIKFOan4xrG466ZR9XbDFVyOwZ5zF09EpdptqPrVDNaBD08G61QbJxKykiej8irVgRL6Z0en8VimAkyT3QiLe1M4BwwsOeHzTEHGXjXSBKvo7FLac9HXI+jJrSFGcPrnC1OOQtcTejRMVbTSnzEABObee6WFjiGWE8dSHDPIxXxBWcj6MtRk+ajhuf2VxzIDiWkzQixAZIi+NDlj8l2x4IFmTi/HsvpuxcRNpx3ugPR6VwnXB1WBNnIwY8gnnasRB15lKvqOHhhr4LJJFIJlckyvBsRmJbxkQJnz51NnNPPCycX+3ZMH6Ed6p/xuhXDbg+4SY0jAhGKlkeY5FEmf9xVcR5GqGugIn2OSZv+DEQFBjb0WY3O4cEAuu63AnHcZHYJRZYdJYX7WEoOsrKBbIVWDMF+Fdt+LtS9B30joaNmmFL7SSN82xQonHS6J5Xa7yXKmkD2zkhRU8KOt3VB7uoMvYa/TB5D7k6QK10B2xlvI6TbqAfos8N/SAyqzvfGSF3Al5rsz0V/5MaBEfaeGOEx4ADSgJg5PR82CpjtA+sSde2awCB5LgHnaadFDNvGcb91Lm1qjrSM5g3dmcsjWNYv9pv+9kbpyHnkBdqglojUTubhwaLlOdZxzXSZWsCyTnS5z0Wx8qNY6xf/E+ll1jC0EVEM9FqtCkNWpUYMgoVxEvUfgGCdfwdlief3ZbmVpu5JCDqBpOr3Rv51Ukvn7wD8XmDKgR63xnH1Vw/WOWS0J5j/PCn19ZzgwSrUzBNrEXMNQvXaGg0GqrWMGyT2F+/gTttukn3v/UNXA0Iy4M+XGW5CQzFMufD0Fp0jAYYSu07KWsqTziRdDl2w9njkHj6Bsj2JyZrON+WAdW8/Sd+JDxs66RdOFJ/peKpfjEmtkV59i/XmqXxckFiuoPYppGwsb4auVgn/Y0fQ6Ze8Ik3owHWOhaW8gDNish3isH3GES/7f4AQiQYIfyvY4AS1mIrDXBUGLdsyrUfLYZkj8bXhtagZsTGYmMivvr9azHzM1whnfWZk3yE0q6l7K7pC0/GAw0qC11BPfdoXXqN542Dtu9FfRt/B0Ingdyj93WQ8MTkkJ3nuBKT1YijclNupHU1L0PaeYX3MBC7ToeXq3vysTp9ysPRahqNQJVOKJucEeMN8GGf7CxkLt0rf/DlKqRt0T9v1e3XoxRG5p3blv/p94ug/4Xe/33CUQeBqw/pq3vO1ADpJMs90ZAoYy7QZpSu8TyjxZDpQyXmV0KKDrEOQoH1MYpdCH2CK2tdNjCPRtj98gXy4O7zNucXhD9gy+gY9jhWHOoNtl+/wWl6nLgV6Cz6tbCZbxny0M1awDy+FHuZE/6FxKmJpmBaSDjunrC1YRqmJevYiWfyBkue8vR7AFMe0Rgx+imUASvEECE+7spuX7ivYYzk7z6ZrdUZ47/AMAFiNv/SsNN9PQrIsifl2A96ZkhEm3ksvfVOaQA0K6yoYlPh/LOQ3aB+AVSreKZAXNEd1u5nM0a7a0gP1BsuWQ0Us4RqqzcZ4fFQgtF3JUDMD1GvKmSQnDQ9khzdeiekrlV2IUBnfmgZYDog2nuaaEub3wFvbLaxJMoDUdRZflkEG1hwrcGH5Nx/sw09pd2VzkvcOgTUlS9YsPpqLiXOIapbBL3POAQEjhhbpNlMYvA+8dipM9+u7+MaPdlcOM3TGmUR+bCCPXeXcODNLAK+cpON46Ljo1nNQLXDXQInR4J/1o5ZrIsbkR4QL6pfAVC3VlOxP7FZOidsQu9UQa8+iRSZpoYAOQu4V0sDX62V4H3dp0Z2sAAJn3lrBLioOYstbOaW5hUefg+uwNpDpKt+kvkumdag/EYPT2nN7uTU2lrUn7fz7e0CFiZQAfDuAoe/B8UaB9rxEaPjlEcLUXEAQsGwwoA6oDoY1yCytiSoK/uN4XVq+8MmSU8crZHGV7zHEQA6ak2VTgqpBxS4TjCvyYYJlqzvCAA6i1yyMky75NaI8wokFE6z7EI1Ym/bfUanRR0DLpJUaxq1UONGAVWtT5nNE+5HJ2fRwfby428eldtz8UjJTY4om/WQBd9MidaNWmg+Jc3qq+hK23XYeNy6byPW11W9PVKELvXMHm+x4ZQpAcVZDxO4vWRLqT3Tk6t9rMpNEhHG1LJ9rT2CmTxX4XlpEkYvAxdiwpB+/UNtgifjqajKaIJHX91dgr31PwsQ8W8CxwWs62SygXZ1agwRX0PkwrPfMxHm2yAieveFSh8sPanrzUPj5yMu9gXwZuoiCWiVg48pd2rtVj0SMzRvNoNanid84BEGKs0hVeGi84NLrhM+om+HOO3mlY31qlrQc/0rI7kDiRRd5KKjCkfPbmp2Bp25Hc+ARDpiEHudMnyxTO7bIVFapebA1nnLCLqiFsL78yc0uWdMHXyjODZlZEXKtWCtuNFVe2TdVkbNNT+NNvB2OjsgN16n8iYLhBtIX9823NRQtcU9pr7EYbnhjf7dPZNaVz/AghAMUOjSgk1xZNLn62dqx25nMQHfQvTOLAHh+yTThqeQTu1bghHnB4EhZHdVaZkOZElogbyU22KwQrxniu7K6lYPvAr1BQbdV/TSLvJTYZQh4tcaBlG249g2vGJacspinnYHM9CHwSu7bPzp5PgglA7koOJCmvTvoL+TDY2uzn775Gz+vtbuITb07eHW5OngtTMpgDSsvG09/zOlBLqkfGMU4SVudhXmi7ciKi9+R6ANDCFs55QNufDfmUi0iPUd6Dq2kTVcLe83FbP8UbMkxaduHrz2qXpTqwdx6XdA8AU7tu/6hX+EKP0QVJUP50Bnwd96loZbXtcNe5ajNOnFKoPO6N0dvp9JmKRXWsksp5NXinqlWDsD1Wx6Q/N9S1rudJOGWG3QBYBqnh1HRgKWh7wtCGD49eIb/HwM3SpH4GIaC+pyRhWgmLrl+ihx1olmJrvPFXR4FSJc4GRaCsoB9VT2RH1e2zhZcFzMwdH444yYw9mivf2u8uurbwwWV5rxgA+eaC5TepEzlb3cseyVNyPEqo/SJxNLq0ERqGES+OWZIOqJwEMIR/NsF2cL0ask4lfmmlkMulr3GQqfhJzOXpDeA/mx0ed8KEmVj84LiCZrIZjc0eSnaGj1ATwa+GF82GXW5feg5CWSoEZJlmq3YsZS4FUyxQ+FG+cbNBEN/sRB/i3S5COFCSts2H8DQoEYB/qdFtlsOv3+VYUjw0w7xZf2gKYt7vbd/0hBwKfpuDH5xuJnKDU/YtCXpPSH7mMoWzHtzYkRtCcD/pAvpL13fNUQrpULBr1gfOIanIUb3gbVdK2dMmjFzOZWC1S/j4isC/B2srtT2NCAz4kKfEkvQYitOJ8tJR58/Tsa7a2Dz4nBTNACGHNDtEaVz5xKpRl2ZwqKCiGU56bgmW5+MmTzwFBr8lrjMwp5DOduZ2i52G205IbWVnf1BH/JDcV1tBhiM6qtYIKoDskhKW5/yM03nCy6YVrksJGqTbNsDie2gM2sqDdS+PSNlK++C70nwT7HWeg+CT/m3tSMcSe/qGcLEpn0vAtYTqse5yn8gBg/Pd5nbN8aC1RHcv1vbuiTyUQwrabgboOVFtQX+VTsMiFaMQqdIq5sk20y0+nmhvKER4wAWhYnYhNhUVhPLWrXuz98VKRu5Z33H3Ue1Arw2UUIqpQoXU1fcfZreOvISN26jq3tQsYXj/oKnF8BwnRL5f0kir9cMzI8L0TGDBD9WCsCRChyNj/vxGG4G3bjEUn/cSWXUo3nWxodJfYIk95oD02jOzEOHkh4YVOa4RB9OIjOh740YSR6AaTlXi5vrzb/g7QqxPXAHWZBqUL6AGddiDUxxK4+BznvgpuSCZu7lfqP8f2vrVy15MHMjUD+nA9RrM5sn9ovTURNF23LcFtnGRB7udWmB6LiyTtKLXyLn1piANbwfXrknxt7xhGuvU/eGxFKd/S/eglAM+hEaojs+jp2TaTRhj3Bclg1g+raOU0HaIu7yNnRhi5TYZaqkGVg5+RWF/Bi340XbQwNmMJm7+TVdHlxngSXl2433K2IYkGR2zCh4XOkxoIpogKFc6lrTzFt8r/ixBHE87PSLQ4Vusx0Gzwx5iBiPmKUlR6ApYW8It1Dat9Q400dYOvos1hto63SQOIO4x5+NdbMXThqFDD6V9aYTJn75PZyaZKE2Jl1E+EkmCyy099/yJLYhvTLcgWcF35ATAyJxZl0M9OeL9VWPwKp/WgxZyTvsi/6L/Qzdc6eX4ru4EuSxOqMhzrvy8gh/CpkFtAja+3HteCKiQ7s1hKFNY8Lqj/exkvuS7s6eILe6DNsWf8D7X7VqzNyWiwOsJw4q9KcvUXTxxGpYn1BhhiJvF7DlzN8t0tcnu98ocXuBHYJbET7npiNoKU63x6JY4C+LqC+55JteWDbeH54/tEVzCeQewlRSdLaKMPi0EFVMcZC543MoJ4X/+GsQj/KckKE+PbEttMczqcU3olZdqgmsogBMPKE9/37AcjOdkxDi4xAfTyVjfdqbjj7JRNEgSbz5RLyU7cbg5CzSK13+MIG3ONRAdKURweq1UvbnTDXBlDuo6RZA1k4sZBQbP/v5ixGlSWyhbNqzy1f2wyCthixnA7NYsfyMINdreQewSDWYscljvdca0y+a8GLedWhapbn+hznZuBTPiKyzTO4DK1XRECBNcpYTB500nVXrgyokDHrUcnG2G9GpdVe5v9VrefGeRcnY/lsiI37IyrD66tCcuPiw6dMQi6a5iveKK7XM3L7ONJfmEwlhpHfrQYsYqQ4cNdJ4lp8qZRH114iMI5kGux0JLUfTMlB5p7K1Y3rvW3SXvHAQFAp4Gv6TDyP4QLkfuNfkQBA2yWJzYumF70r5WK6z/zRMR+b23lBk26em7xMSpjw5dXPl1a3/nBxyzFw5PlWprMoTN8dF79Y9yZvTKuAKd3MpH4kqM1ll5yWOcjK2Bhh7+8YB6bi5b2Gm2bJtcuo4ZYZbzbKLZvTjRgZ2fHoV1+uGRc8cD1iPicyOOrx9/SX2EsU8Q7UeN6sFy0Oxt+WCx3ak7m8M9LNUBHNMTwB5nMRNaCt6m+tktvcnp9LJT4QxIaseISiq6HUYgiS0Ik1PMnKxg1PMAaHE9AYl6CXHQTWHCVGFR5WDPDcBGrkdd5tQrVVVekyluxtxXqI0c9p+lx8qNV+xhSPhoqrQrDy08+vPHiXvzOIVLRrEllIPsFVSi4IvKdYyFiqyPXLOd0zOiriV6xnfSiyCQyKzUGChb8UofF6xlRsRsq7iZ9Lty1FvhOSCybMrWXfa9VQvIsztoYRG2TfVdtRGJg0hGtGfBIy7WB7KV+b+Eo3XpgJ5E36EKhASeQfPHOexfHCme0bg/oIBrhZq8e8SIvAs0RFMMqJve7DJ3BoD2WfqPWzNpK2k8RkDWMswdrTO4+PwTkyX+4r1ZQVUVcapDv01PpV5C6biQdiUQqHfmBl30qEnnBeysANknfyyEp7C51siwT73/+KL/s5Iiid6SPD1SMJOqraaM+eCYbFNk/vClrQuoh+HFB9aa00a1UH8N/oR0ZPVJEY2hyoEnv2YCQtwgfuMqTCuwyddeKpAyZjigKWWe6KYo9Unzf2eg6zboMJG86BGN8Yuc2I2C6f/msIADpoCK2pmr+NftOcmoGEhwITdeW4rXsQS8qAjE5CFth4PrOKoP5OXUYu9f5mX80sGY+AU8d0bosbhCOai2f7pxrTbBudiWxQrC10toPt1Pjch2QaAb7uuw7kZ2FgMq/1bVByVdS/FN81OUn9wF1+fu/GANKLU6nL+FbDg1LWJyxWGVtzYnEAkVh7E9ask6Uw5r4Hfe5iC0NIJIX+Anm08108WclOTMC5D8y68/8dG2KU8nerq3LjqcEqZqoVA9/YIHBFGDbS/TXOG7gioQTcz5XUOLnNopZEdK1/7HzPqu3HhM0+984JCRrQaCiofSy221/SXc/5GCQJFndgEHMqeHwCbmePldliTKWYY1Ayo1mC1q4Z5AUsjLRPpDhOHR98pz3pDp/Wdo/gDykagPeyoVzj41nKxUd/jF3a5WPKzue9Q91LfxRVxk7eiRF3zmyNB3Jf3hCADqwEYZRff3g5mLFCqewl4Ic5q5VNeFIYHRh/7cBkTqxWgNBFZpoWPKQgwsZ0PsqiUgmLnMaJC6TcecHZfx5zd4eK2899AChY3tJGS2BMk5rk87l/uriQi50RGTfyLMBctKFb+ud+NOF5heLuGmQ4Ork/cYtL2a6E8vNkc+oTfspVd2Lo8EnMSbgNxOUXt/5NNyPshqLI20WjK7f1fRgzcFxFDS49N4axTneN9mf7TuIVigRTBydQLsOB2mBfCb/xHKmWmS9Sekt75jRVewmwpgbtwWGIRM5Nr+wlXbUGZj4l+aFJWpiKqHyXEt+t/zZwVH5wYRjSL3f8Gfg3G/GH2LM5mm1NbA86I/HFkhrGRYg91xU+Q8dmGtz5fWyXMJ6/vKooK+3ff7mUxS9RrlbRogE2N8/RIZLjL0uwVOPQVkGKKsFerfyGoDW26uplHe+JBlameehZ5RehID3j8va3F7vmziMTnScwPbegMCmLTMRMn4674C+haPxDkKsg1hpJiSE2f6o3E8pdnp+R+ipRrW+KrrZJQtw6RmHvi9rV+skPYLSPMlA+PQhFg5YfjGUhv5GdUirnja2S8ynyNjCXcDzGh30cuCClrd6SvTK9HHi5+k653lH2za93P2CMTwEadapYpzBfyQGkp1FQJ+GYc5UUgspRIHKYiSiKHXvBG5sZ7JHAi5P7cHTW4TppyZIdS/NC1q8zaWLS46frUdkcyFYHvQorsO9BRWZmDHvdtIkxdEOw9PrW/H5XaumNo253Jnlz+NdXwXtIM0LAjgKjCNHd2qRa1wr9Bfnoi3euO7CQ9kcFMbPw0DsARpF0cEWubaYMtd4eHTm+UXcEPncwPxfGTh5p1ypn18Q+Izz30ycIGd9vLGMD/Sf3/ZwzYodCPcVt7qk7bgklisY0u6LNflMyf2x+nA5vN8zNvoLbFZzr5Of3ufPFE92V/WOP2/UXvwCMFqNp3hSOLcrYAPnseRZfuX92BGvxQJxXMV+LyShKO09vnZgWdBAeuPqFjzmfz3bwJP3zBwCndX2tj43VyWlyryFVUggykCqFhRzBLQOXdKA0e32fQn/sCNp4C+oT7wvlTax8ZENKHp/mHXKQuhuNWR/8SIXsDAwQEPVkXhQ4FCBm1oy55pCHc6jsmZRh/BydrRmwgn/7UlXZtfnUZO7LPPQFihgHu5354yxS5nKWfSPYlBdfUDl74WIa3a9SrtnDwYaAAnytXzhbc8Gh3sBwKsCc0R5XWHRKQmBgQQNLqa3A0+YfPMx4h7sDBCzYtf0kRZtEa+7zG35ieJJdidiSO6sdyjEWOHeGP81m28kyetwT3Xp1sPk+1H18ZG36gJRNWdqe0XVcVyBtkpQMSCJrCriNmKcDLar13/pjum9MZd93206A+C4HGH0HUNIC+N7zr1BhrU1l4m+L1CLcV6ZtYkDziN84u/NUYpJtsDpNSx+SlQpc8XN7GnJvl9TASrxLdzuVzcSma+51WDziQ2+HuOYTbYjSxg7RarcbCyF/7Lr9UfWWVcQ4RdLWiHNL1xb47hQCbgvfVOI4nxWjrrXv92d7uHU0GU4DtIdaXzdHyxn3alvD1dCFPFrPWvjVXDozNe1CXDbYXtTtd3aJbwwjd9FVSZcAxiAEoAifSqkaiJVI0Va1gEad2Z8kayvKa8BZswDW74rFMleiLvWpAV2f53/0YsaqZC+hsSb1mGW3lRiHIWHUbmznfbKzsoC2nKclia6W5vt1oY5IDfnmM2YDkRlyqGIvAvrnicdE4qafg7es6BZwGLOhkwBVcjK3qUuHazd04V0zkuL0KsYIlIRLOhROrtZHEJKh4bpGmRWmmHklafGYP+T7ILqEhnUPh4h7hc6tbXIRYmpcJwQU+7N76nmJ6xmKWUAp3e7qI3wKrNk99T+v6A5Z+HEMqYOoGjTA3+pQVO5iTvufuBBUj16Gmhw+NqWwb7YvM6ULVJTKUL+iliK3WhjGXtzI5Gl5x+XETI4OFyGvPeJpSj0iWJ9GskMFrQ0g0pdO7H40AIGlVVHWrKT3QavHIjp94dRvLogNtEvrUQGoOsqtrrFrYfG+MVzeh3Mb5+verAGm2O9VX0jIItHcaOymsNrAiA8zcMlado23BUiikWQfumsrIXzyIxDqgrOynXCRlClU3fu9HbIcpCJ/p5j5+sX4AX3LWtPwaAk+GRTd431ICL/itQ59fsGpTiu346YMNV6sb4VQNX9BbzA9e6uFTfScaRSN38QKaHeL2uvc+2r/2bZTmcAbu8f+p/vZlPLvnt6408NCa2MHi9rs6WRO7Mx+JR9fwQVsB7zYoRhPCDFRf0DgmetSAvuoSjh/gmZ/dq29PIH4eXEZFR8U7kJrMIQ+YmeoqzWlNkHojroYxKstnzEQeG6gnMYOz28y8cssxxCr1Z3SOp3bjYOqIK4EFacs1Jo/75NZGJedYi+7DJZhMsUKAPryMsksCDbdXZ+1jXtF04MiQkGDGxheuFDuyO+P/P48lNAd09j+svawIYhdjGZ0IAINlW8eVWBlXJ/6Y5feDBfJsekv7nPuspIhHRPBza7YFHy0sEfYpnAq3Bw7XW1xqTEw0v/3Op5gDZtJVTzexxelcBMACuJzFhTs0x82kbvgmcee760VGmoIjMnfNiCkPl8ianj37SPlDmWIJX46RVAleWvD0OEVew02niWhCsQMwIkA87wPAxazDtOsFowdQZbST8Q+5B+PX1PwzA1aAnsUNroXwDoC1aazSg5dkqrznnhPh3Zodbx5RkAQPvSgJm42kxNyWVlNWgaaBDvbA/ZlTV1cVl4QQiqh5rV9gAnxrGy//jE6nUL/tireHSLAjZVuMI1KzBM9XuUBRcbzqNxSXkcgNinkg3GZnFnghqnr/lG4szX0myCLwCVJUid/GGC3+eMxVH8hElG97SnwuMhrqpWWgPc6LyyLSpbyvDYoMJTyfAACKVJPmfxaDkTp7Xu+MCIb9zshVa5EOALxZc/eiOwi2j0kjyWhavRvPXhtxHnBDr8QlfRQzGBYVgkYoi4fZIOCnVkSu9OV/9N/eCesoKGh1x0E0nl9LY2S+vR2xm3nMmyGFfSSBacHW8k+Ks4hbOsF9oJlcUoXqkGLZv0gNPV6IjUj+aJg7C5W7ZvVOJaC9lf6KzGznNQIw6RkSa132eE1kC5GFQU0lO91DhcoelJ5fVs3jTfb6LjPeCsqYBz/bDxaA0ojr1OTNLBezj7DSftrN4QtK9EhVmlFSEWaxVTOdgvhdBIo5+GHkOL81I4E06EGYN2wwOio/QMAIxKqLqXHVaNnUE1Lui9faYC56px0FeWRNLnATpMnjJBUF7tSGt6tT4cC7np5oZUgdSYOqoTH1WXp7NONjEW+hj4gIYLeQgkhdFqNskg6JZkVpMkcz+CXnng/4mJwloG37QFaU1tWkpfRfdwX64p/gp1kvMqa/4/XARDNTiftOl+Yl/BMLvVEygPyIvR2s1TAPDg8tlOxFFbOosg/36d0A3uiCMb496irplwQthlDz0/vep6keS30O23BzxaRjTZerifG32BCq7wa55a7OmWF7dp/X3to/CIvckXKeaCWIlqUUfuCrR4xpz3Aiq6ZCAc/9roCAPqcT5q8R/of96jwXebZRNrJA7vJb0O/meqU0wteMGUxZwj2pz1H+wo6ceDyNthlE2oevBVQ3CCvnJ704kRwx+22nWvvyIShONRFdyDVe7dePwe7M/GJijRS7FpcmEp5MVRvDqrMSnZ7tmXEBfAPP1bxbP/+6kd8uAXYCYwdGs0miAofYO5GStpvGVCSlefOljF/bSDdBjqgqZWAP6SJV7jh7WIo12ELY2TubHX3n/zlSWBWYMQW7k5G3rT1Jn7voXEzWgDW/hoqWYSTF29mYcVJjTDuee2QKkmOQ1niVEiE/5NdoLw6dRP/vl56dNl2sOW9G6D3MYj1+xOKLlEHoJh3IAuOj0MPe+SZi/fEfpj32AMtpb8ICP1KjWUG/Dx5yuZyTsMGuYGE4VjFOtdAP1fpevG/04jiYffleHfQglb8m1ipsvNo8vJztvlAPWCp/omZV/KrFqXrYfPze2sHrWj+hg0zfXIWba7fth65ECZ+CDcA9dEcp+vhPS70j9HqpajrONabQEsXSV7fxoNTI6OgqjR0Iq/ulqdBpnMMrrMVwF9xJ1//uOcH+NYI10/Hs4Um244bwJ8JpxVpaI9DtLvhMUPlDzSKrYkvBU33Iz9UwsIU3gEzk8M6JI6bIewXYNgabEAR3i4bO7G/wQaPHW3iJVqxCNX8O7TspfUDYeTBbMP5lcwfu0lFEd6moDClsrZJQ12Y3AuPeYQY4Yp64uLwEhobH75mem85YQWmadFONdf7DuvTt3rroWuwqPPiJmN1alpybJEsn5uU6ajqdNSNiilhSpYOB7rNV+HEmuutV9Pr7/FXB4iMXIbfI7/4oIzhO6xk5ixjzkhBblULbwLmSW3FYqtiYlLOEPHF/NefKOHfcvgsbT9rPUK48ecAEWcTGlQp3WcTe0CbwNhTipxCiS3RWM3xaZt4OPv1v6CO+tr/PvB3eOC8QX4po5/N7fBSO8znKwjoYspLLd+LmoAQBrZkwxiqkVeoCfZPd+vOOiPBTK4QmbMUm4eshsrq1Gmo0namuOw8cwxeFZihF8RJbJDeQB3a5dZTsD/RsUnEzqmPLM+n3evFPRLQ7quPXuN8QfbA60kJp5N3MmoYDy2Q6Ic//mhyz6OQCp6K3y2lWxzy/+1XNRUJdBp5qtM6E1n0/Wa5735XnWcgoX2YQ2mZkrYiH9tjQ62K2asvHu3rIh+mUEUezNEleX9NdgQAcMlKfn7XnSKN2caRJosqbOoXAK4gpHbUfVtskMUhenezrnzxD7S8b8m83LLXLU4zTX7xeYUQOmkhoLz0eYP6pMcLvDHWye7t6m+Hnf/yM0whkA9aPownULVpq0EVPkOWd7105wK22mDXqy9iHzUotbTfNN7kAX/uk3VlXoT8Mpzzxi11ATq388PQWgMySCykPNYWR3IqutHhOh3utOCyk3PV19IxLPaKAW4S4NOeg3YABl7Dzg9sDQo8gTlqvfip0rgvtIOd8vgedPiJIhiB9PYXydY0sdFhnRcIdEZXGGk8gFzXbhlvB4K+nJyAn0Sa1WzsrsHdHVR2rgbQfq6epd6zvGpL2OE0+EYfCkT84ZHHDicBHeNPn8LUawYmCrQFQMgMG8V9WeRlxzLd/SoUoE7KW1afPWes4AyWkr+bPzxsyKbqSyUpdV++wEEJKMP9cNKPLj+nN84EFtZfexhxuZKXo4qaAzOzd3FJDlKHAlOn/EkQtgJoCxqTQv1H/VbjYmZVR0ani3IceIeukRY4Dc2NWbPirzz1Cd1BqLBcDSVNYEb8CLQhfAapg6MdRjUYJXLqStW2ggV3fvgSIteoeZLmZ7TNK6w3zI4jMu1ghXjTRRfeL3k/9zGzk4cJHX0nu8RtgVDksWEMUUk/akbUQXfg9bsTldZlEciaGt+VixBeHNxGmaxXBQP6XcDqEN3EAgN7RkyBGuA3MbD0EibiUzlRd6Cbmt/XUfdYxB1OKZlPypN0AdObIKPwU4gMO3wXc6GfEgfzydwyeei4CzTNHDVnMGEwUSeqgegtvi9lwXS/g3DosZBvepmMSud8vpQ24bbOcEv7cmmhodX2T+f2r2OFwAJrmit1IO0VhVi/B+ioEYqXjPI17h2zIDAmUS+07E3xatFlyUvj6Pfqmyr7NqR85h1uZnV9LDkjYZJg+AeBOpAitkUqANgKyKTrmIJjkm5tClVk28kMFjOW+2J0cIzePiQbdeVmSRc4w90WxCllfZhRxNMXqshPXVfCierGTCVQgFdBTz0r+a37FdtxkneCPyTIat+xbfkuHv49ZH+p6xqEWBqAxK91LJmP+SB6uVtN/LFFpLfbi8VzomzqsFqPTCoxLwICKVpJTo2W2jjloCJ5JwV76yr4VJtBZnSGpF61GmyVJkkFsqxueKXjgyMvSduDEX/6pQ++AfJHzxgmSh5NbaVxW2khlhNZi6XDDvbuSJaEt7KPQ+fh6/jcEWlDMVLfPY4bHAB6IEzJPqvIKJFAbdmYuMkhNLKAohsqTJzGttywC748U2bu7suOTY603xNPoApK0xCRjz79Z69HHBHMBdxxsc3w/1bapGf8iQTC20CxooeG8C/Z6NVPaIGmeGwhO4UVk2jiGuMuxmX2J4E/kN6oj42nOZYmXphPLDPJn/ia5VPShLfL1W2Z7txd5ImUyl8NHBjviWwsWa+TOhOMGQAsW8noBu8uPqq+CAZFHEZYpmephor4e5kpJBWYMHUw6sdWbr9Fqdi3S+U9R4dJ7Zyi/hCF6jskSsahxnYpVNN4jIE2Lkw4wGLkAqhiI8B8sAaXnkURsdR2Ots/l9vWz/NsBqyHe3rG/sJlRVxdvHRznWRxMy8EXs0lU+HtuAsgmu4kmG3hFVKRNKzqbO23Cqy7pQYket8hquvxfNrFvfNcvVx9Rc9gyTnAkMbc+difYgemnGtIGAxB8PYl/OCZkizcAps8zGLv9WyHsMONE+phJP/d2O6LO0Jq//fedkMfkFSjCeN8LXwj1kbO/4+VH5WiLbbrdLx9Cofxn1FCkWv86lNzdbp/utqnhJgHdnC45Fn5s8DlK26rz+ds2A2xhM06d9NhpPY64cDU8+XHVYOwaccScNQ7DoF44V/je9eJ+XYhLvcuPhxZlq2WA1p58julWx1vacfn6bHJElV2t7pt5fKJ1abxP9VdX4+5hS0/NyEBxuUna5z+7JK3+YupfwyDiVR+GPZrJbm+5YW0LHEqjaeOjkLcrAyH76ovQmm/eAjtCWD1OiaV2OdAI97qRutKAGTQjpafuQMoOypEs3od5trAIyqTGiXWDs9ou/DahM0V6Rl/epmhiG+NwovNd2CIznqb6ighNbukxUeUTHrOy4WE5buIIYYIBtnJYvJBn+KNGAQszz5WFg57/Kcbbx877y7Uvujxf3upMsRkxiBbV9HrYrN+d3h5x1D6+f6sQrZjM2G2N4Aw6xmgWD9G2gsGXMqmpxV7T8lr8y4MI0c8t9Da1u+YKmzvxsALvtTikRyDwwjsKD5ChnS82K8uPOcPQZKjNEqxbH7H6jovn7wnkOjePYuAuVf6IfaEdbjery1UW/MEO1HiPHFQhsqZzm/Qn/Dw7lQxe1DKJZi/IKjX0YdUCcglPzsjTppLo91DcpUIINDqSp18dlUn+AwHVv/Of7q2rqUJje8lD3F+h8mOs2fGLeD/lbJ1dC7EPLsMdfJgCfIzw+UfEe9K6LWur+jlcCHvtUYZR5Ex5uzXN41Ov8HwAdg3ytOw7xTMrfn0RWwdEuLAAiJyFydyEULtWPj0qfPDEdohK9ph5pi4/vDOxKE75hBVnNdMLKR+yKEqoc4N5P6+S4D74BmhgK96hU2siLlj4cotTUiSuh8B9acAlmnTFNTWdQpKEGGj1Dyb2a4zLSp+1+rbZfb/QY5Gy5FFbhAW7tKqitoO4nA23EvNXYfQQS8gALPsF7kYqZqVFk1pJ0MNjsI63oxdBHpAQ1oQpSQ5qmS6aytlgUmfX3tQWy0ldoUhGTAptTWU2KZs4jmQPFTmMXOlzcl1oyTNYfic2VuSER/6WtabzDRpXxAU80y3M3xV27S8rZKkrEGeftAndBn420GpIz65Rdc6XTQbCN9iZn7aLJfv5o1IbwTrsPxmjeItD00DLNigPGjOpO+EjLvLcRB5Prf7AESZBD/ZIciqXUN8/6OxQ5Ycfb6APXab7WPk2mPpkcJps3MgyfCx3P1kGn9pDQvUrlewrWA98NEH4JekNJGed7pHqN0Ul7VXracZgVDZCIMWJeP4ZW8Ned44OkkPbgfDU784HS3Lxwc7WISxBuVp7GQ9LViyC+Nk2rMV9694mnMOUqaf6+DbqpX+1zRpD3WvDucIHmAju0TfNN6fDfOH/XTJ4iDd57vg/aVndoMZvv7Njh50NT6JumJogJlQriJYPULt+RfTgNGj5b4dmqvqVT2weX6IdDoAC7LUE+SY4qlfziA9jR51jDN0UTVFetOdgq81cjIlITe003R1Bwj0IfAcQPsRYIPhdgURemLaIWCUuzqj4egN5IKfujxpwj8QXZqaU8uQ0ZEDm1yw17mLWuJ3JE3TXlg5pSJzIlvEHiAcKKAXaqaQ+H55hklyRitaoQHCqD8Ag/mUka3OPVemnChXj205FIJ/oePTD0b9uZOGz+ixVy90VW9wYx5wuRZneMwVTQCMksZEQyHEO4cpl3ejX/arjzar0HL0736SRIYnHkpRSgq1QiL19NRa3ymw0ExDwSECgHAPl1Iz7hyq8oEKoCSTdAoaaivHx/eaihxwtK/qZcadO7r0r7cK8CeEKfREHK62YQ31u81Ouh8S/Viypop/a5ltZy5TJIm7CwamqN6AdYshZAgVqj/zlvmtunbYwcnk0qwHUKP49nU1KwqAp3PZlFDTIoo+pERK5cnsRBBpABk35Cd/PyCtmhoBsKpJInuRcYSjXx6R6bk5okKDoMBIP+qQu38KicTcm6+lL7rl9D3bFHXSzTyuuJpFerKjI33nFSCkza/Hg8otc+XGF+moeFv9crJJcfEd97Ro+N1IvR6H0wbqbiKfQl12p20a/UJZd8f+az5vHfiIJ4vf6PUmVVmQKshRdspJ7CHnDiXxPdRj5UWieRQuGh7RDdlL0rhSukSZE0QnJwVJVw2oyjHaRAT7J6Bn1tq+CWmg2os14qYF6KLhpA52HG/Gfp2VrLswMwyaQZiV1SKltvJCeM93am2X1mk9ljNfKz8eLcbFZTvDGpLIu1VN1SJLhfXsvX90plRi14Upciq2v/0hOvhTZFU6SxSI3F/JLvqk/c+SDwhtTA9TMLWcTRbOOkOac0ihMZxwIEOv3RhjHqDo5L9Mdf9zx2DhtPjZRnBPmKq/IlUvhTrysfx4a3JGwP54qNg4IK07V7AtaKRGNtBbbcN/k/49WB1hviMbZls2RATvO5JH2Cb4IKMe4B+/iU8UWFaA+oJ96ZZCGviLsk60esErMjyAu8ZA3NSr2zN7B0MqGyCPQVfbnmuOaE1e4PYlh1aGsmGMS2XnLIFkTUa57j+nMcaWzt3FwMDf2Z+LCGeEKR0qgjv9kVS1yS9vF0i/AGjtHMiJteIiCV6ubQPDjTjjeTzgASGCMpy+WGQD6gUL3xNX8Eo5BGQNaGIElrIcxpO5vK7SeH3EiPJZfakQvlVJxtb26IrAy4ak/IFrnfC1ijbszaWeGGbBmdv6nzD4CYTQiQUhRWodATm7QhErNRr7oyKe+twfyiojRl+UEER6Z/dNuGlqNsgyGMNTGzIVy+rs3FeSAQeD1T4Z9FBd7lUDsUOiGWKDfWZsDLrcNlahpcXz/aUhuH07xkVPFdwDrTXlQmGg6TCP/0GhrNbroFtPc9QUXzhCDS50mAKrg5e60TWhYxrQaSqIkrOKf8S85YuoLTBjfMqvEzgIFL1wtNCMpz9+7kCWTEN4rXIbH2qchyy5e4InzhfIYk6Y7+wDbToh6BOJqEOwC/xsaZqinJw/N5jG3S9Nc/oWng17gapaYNYD8/+yqad++sIbSeYEYf898D/BWctCpfg3hdFmoHj/B2WTSlilarOJvgr4dJmffdoapb5iI4fmvctitwAT2pyOywMHA16PNXnczTiaXmugeT0QcYDHzOyrceuqe0QiQXcsRX2VI45cltTnrRWvSy5IETvKP8pISKQc1bsoQwkGk1FbaoLIQCvxJY/NUKBMKLWGNhk+i4wOmRuvL3PCMBKoKKYtJMR5kWsIyKkpTUysQ62QpEUKigNcReyuJYlVz4sPey6spEuWGdDHTWrTcDwfoSFrF4SZH1i8zTo5xyPFsEWWMUiR9ncNpbdYptAJQAJNeW9VU7W5VxjBa9j2aunB/F9ZDXR4UMdaxILrzPNLIJdODpupw839jk+FWaLXZZFcoe9a3qIEUfeZ+p+i3XHQuvx+a3ZDkfSLMz0s/26dG/UMSdDch8tynXQoLXkgKgRJlPTNcXsVa6lZil+9nKwU7NLk93Z2Xew0wC4/dq/Vz2UJOYqJPRvhki0opi5dnEljJoAafkIVyYSPWzZlLFd23e0D8OsuuqbWXO9aCahDGbdNS4QoBJXux2OAh8wNRQjWaIB0m2yMSrwCpy3Y6lcuySFXtd/azDY/dWZnLWyqm7ge75AXqmeHKAzPFESYtgPUjWh9wVomDTWaGQVWT+8iZZ/e2I8T36ZFaQze8dGAvr+PW5IKysLZcCsi0ytqnthG/KZmYgsfMathUBng/Cg3qHC6oQnKBWOmFMRSZm8rsa5G001NN63VB57elISTR643/+udDQV8xXyUsD74/vOOLBDN2H7aFzRSUa9sqi4hGWnDd8m7Myk3BU0o7U+cBStvbqP3CVU7lCPyZbkYCAlIEBBGCTqOi2SQ3kKGQKv0tqjmEPldRC0XDGBv1jnTebWyPuLohh2Cmng2B3cPkpOn1z8cnOi9HvM+3xQRYJ9IRgpJ65AzKlrNk8/595L2QiDT/B9R2xJRxpUojkzs1pt6MKQlxkw6FSSG5kTgOOP3jGVtrZiVPpPeWH7ys9Pq+fxQL1doLymsFny6G57zCEhUEcpgclV70rEgzKwp3GRa4xBMTTdAQJNYM6sJyC/acsS/lC4bEeafZIYIsJx999S0EjS7C9v5lERmFBCXtlqDdiduup88aDrGdCBVrYr+leWmRT/aDQRf2AHczUBGmYgYNRjHxgmGvE+mq0AoZu7394IFzTxT5lsix7KKNAGdF/EZDi0bOmdpkJMIJhbBc3IxQXwi5LlFIwterayZ+8g829PMAdYAzZCJibz14Azg24EAEsSQFgBQn2Adb+DzpUgtk9rKKu9UvI0NCXn60oHk90jeu9ccrJ0B+WKB4gb/3KJIfGQg0ppcEIv5DRAts3QKluUaXJDF8O0F7vWEf87hQibPRFufGe7Pfc5GVX9wDONg7LngWk9ldwlNPPXeRvwjxHmbNe04Fjt35ymZFwEh7crUnTD5fjBJfIHm52LyqFO/5y1nCU5kuxycey8KIsNL19B7vBBWs0uNjaRoCBE0FdRLiKpkziVzOXuWkoK6GzUzWeCPJVBNcZwCqxyvuN9SDTRv3cRRT2GOuNjauZ2tX4tMveMage4XPF55M9CJ/eWnIKt++3TgKYqBSKNJUQYzexxOJxDwEBGIAm7fiOmtlP9UpX7KxmgFFRKq8WVrfPpoHPllr7FLb/1I+7uZu/lukVHjvcWzfV1gqZOv659bq4sKZIeVlyHf6Koa4i1Uh/wMaWWD92tlnceZzsTyYGPuIVWSNVa6iqvYx86GnaZBrAIDQappyi/8zYb9EsC85s7ns8P8E5UXbjW1hQM758HpdW+Kl+eUS6elj0FN+gimM9BXn2dPvquoLC47cCMQGywHra62LomLnuSRa+bP9VBKKAvTLz234c2zFJ4m3Arl00z+OGqgHa1+8s5TmKdOxfflE1hH1mhomEMS206WcIFZ6lUXYBOCsjJOFSPZpSljA+AC38N+vS7xArp1Uzb4IPo8wuZZsjvy0CyaxCyCA1WliD6I5wC/QzlXM/ltpY2ABbZn5oLsIXEqxJ2A1bs7EqY6egbdx9PG8fyYxU02GH3oZIyPQPwRb5IbIP4Eky4xFwE3syrCKBolrxqNrtA80nClBk59wfIWC3/tomm/uvFVkbBi0eDi3KymLZjufSAJYzFwA1MJwMquaEezorqnKTKwUYOhN0PExLlxlJ+MEdmSAQnO5+4qj0xBgF4EKp5pV86xHK/4Lc6b4hN8KQvqDC1fNaQRrwEYOUVJEKCtVNIgKQ3lnoe36+PBYYuOiEpeBPOb47/CdiHXq5kzlmivRSq0/qNUXYTdeNpMLwOqCCwTSTFuA6+TlBGnBjNcW/48mD6jgFWkpNiPBfHv6iyUJjW0UVin5YxFwNXoISdeRYyJywRckcRp2AyiMISY5UrdSDdY9/Jz4nDfS9etxL98DQ9U8vmEJXgTKmgf+1DKHHPutQ0L7gEHGlDYJ4zqGcWrn5ve+Ex85X2WpaMyA9GiGd0btPMf0rRFM5fp/sZdtIhY+fcrNODymfiXO7ruxKdlfjCb5UGtl2BIeghc3j+FHj9NpOHeCLDPSLxfPDzCB9pAjmk6jKoguoUnVlsY1/Q/nMsra4GbypVZP3TyMIl/iyEIuvVUOgTfjTXJjXaiJfnsas1rYMNAa0Y58Gv857DZPP8OvigCpmch4P+3GKESrU1FT77JmxWTRcQeeZB0PO8jdYR2F4N+GQGJSvTKdgYwngbzP6byBycTp+fv1PvsgIPNg3U2+c0Usn4/2qJmgoooA5iKJ/dF/WHFCaZAOpXdog9Ds4OTFIXUfoBhAXrCCzXhy7FONUA9/Bgh/XumT1BPLn/UFOcvmoPliHoyWRsvyngv+MSkg6w6tNumYBY/LiHKpvovwKyjXpiFasNkj7SHmJSQr6A8fbNjZtGwl6jmJNaVh+hpo9WWlh6TYc3Imemn1ey7BXescjKtDoAGTL4NAeJxcrDBYj13B9EsCxFM+9rm0DVhUJeFkY+lv4MG/j6GOSslDsXMnfTeEH3G/NgTIoIBx5sChN/GfxdWJueNRSbk5eZg+HURSLWIwK4hLj4qOlfGUhSgo/VwWRkYU7UtbXF7nyPX4KnbT2PnNFxY5icYuJ2RZLOEE8KjcqBauejnxCt+sttVwLp4+gJrQ4/JpwFlEY78LajFbVfIMHjZwB3QaOe0yhX8r+fvz1O+25qfKVtbPEmzkuZZe60lCnK8JYA6qezxYyXBoNpJ+J629zUfOiPvNNc5acyvb4L0Ff/Eo/4+NQR5/rHSmnGz5/Wl42QF8BqKWhPN19wDmEBZsondzIJMXeYIGkL2Wg6aIQ/P2DDxAIKtq3aMU55rQIhDkuqjltxIa6XX6PWu2aoZxTuy0z/z812sYL/q95ZmOnwpHI/nIYfHrroYxVMGr5zkKgwGHhI5QCH6wAyhgcGtg+1UBjj4twBr3RRSokljcxb3Re14D96pByHJyBvbh5hSpkfcqisSyziLvGt6ZfLCrZQsotP/T452J/V5KmFOPVJtVR5ySp5khnYa94h621WoN2CUwW2fgjlt2qvoN43m1MCYas5VJx4NmWEuipiKkmNee0yzWK1GV1WjmzbpvScpPTDPT2luroUtcdx9CbiSeb5/Nhk3vW3yUtI/iCSMe1/88XqzP/pB7XHsY/QWvizdP2kzBxpvwY30PVe6PI+BieurOQUeZg9PhAhCSrepIKVesg9oC5r3SraI4tzM1zslUO7ZU1NW69YFiRnZQEnAzgQUPXRNzisODUrYlqnt8+JfLoMjE5m742AUiZ/7Jrl7jUmRR4aOoIPUQRHSefZpSbqtidwm4fksRIFCgXheaK/rEhDX+Y8npaib5XNj5+lMt7FPC3nlp5JFaaDCG6I1cLGPExqijH/+PLMX3N267VOnEAzuyVx8NGqeDIszbW+Fws0lvZV6iG+eMUxdkVKhd+nFMNNvW0+9EeUFEvC7ll7cBJ05pOidWQHXUsv68xwftD4xqZ/DJyR4WsPvxaVSjS7RB2bGAm72ujt5kkA9KWmEnZMZpA9d6hotaZAf+6I0U/deKPqNjTeeymtd3ybv1KTqAdplfyOFAECrwYyx4vwi08jXcIkEb0b2Vud/69TMhLGUAqp+jwpcl3CbCbiXF6HVi0WkeP3fieUe7iH3Ax+dlKTAtu1ZEiQeOmJOpETe0d2Y5O6P253B+eDIal9HZXWGvORB7inEBJy5a/ezsKQ/l0tBnAavksT9lKnAJJZa0tLJIXGk64ZS1jwVOdOsYsqSmtRDmAKxwXH3OUwOyuTawcCDUS9MkQNitg8blS2CeaBlPgO676G3u/6ufWaX2iCUgMuGRAJgJ03Ok+NaX2Vc9QrMMbxVNKU9J8wBdLP2eiDzTMHUvdTQ9SuDHRjTqf/Zi3q3C+BHbboPI3ZPxF9WqLRoSSjCnnAs4RRK8/BY4HouZGlUp+s9wQnksSQfc3gBhjXroQHT8xcmdXE0rk5E7gjhdRf9U//fmzdGbafqLNR2dizz/0XBdxLJwu6kLcx3flaSs7MSEbhiCwhzQw6VRE7w/gnvlfxe0lDyTciUbcr/OInAgkIvCitkY/fNurC0hWJcBwI1umQgsw+5FcOU6ttxRnozPueJiLznJPTZ2Ldn75zm9vNgUOjBJm/xz2etrfszer2D9s+Veq6ULUGNpQnEMqOos8nlD8IUc3DnKg1IGvYAYBfg5N9hNwmg3M1TguWYuzvV+rfI+9N00nHNSyD9y7inp8x0Xpj7iNSs4g8h837FNXufr6iHMELggwvxU49CBNhTqrEK9CBA4N5GHN1DfSwtulK+66RpQdvNE0+0YpWIQ1vooklCazUYm2RVLJupHf/ftt93pMVBJbJwpgvW4aWvPVmlJlAqmBV7hj6tGoXkJWCCaovTw9/1bXsDYX3qsGO988SRba4UL0Xc4GOqimZUevJzXym4QHalskBFQkcCrIGTdhhJJ0k5rsnRPHDlneFKUSz31QxLgaK4iPETGRXsB4xKKGIW54VeMJP4ZlladzpL0OP+xGdVGNpJU/ytxr1h6o+4zEc5sB76ejjsVd+s7ZYpwg/Fc+ZHlvMGd89BMMXmDvNK85wfZ7htDJBUlZZyXF8XPiSW4V9U+spYfj24xkm8PbT3LFDrDCeLWnfz+xyJJwFRNhz2Cn3jKkNCeNCSbDUUcGMELhrhay3Q2RgzHTO32XXHsLpIhdjD+2NYFto0R5ANyuS3XX88gEgUU7vlXO1Lef1PWpZWwkAx/D+VcwRmfsRLG3mgRSIajVzyC253MU2Y6KMlJAXWZPClHXWkQbhyTpg+HSsP7dh9SyOTs5OzkzVgSJHSgA+kYPE3QZKjmij4S0YpGjf+SrCcd4CYds+ALtXvWKtrFaXngJI1OrGD73Wd9/AWxL9Nx4hJjDnywnMY2GoapYNYVHJrkTgXMMk5b0lAnR4jixilMjoALZJV8kllogBLJoLOtXGrSbAcSKbiWF7/3Ol5OGpXXqjF0B3kOlmy61w+LSyUhedsdeJzWdPnsC49y7swV8/+5ebVVLD3kXYgYq7v4idyYFWjNm0OcEb60m/E52jTas9zBUApknUeiNiSevQoYqXrcT4H4jAzUli60xXggGHeeqXz6GQgnzvfn8+JZzi30GAIcYJ5IyFDZdaj7C5fVqIhlZyI87oaAgxnrMRMoW3eJkvAEqdYTJY9DPzVPewZMTfD74C5D4cSpKoOYuuPehycC6NOoXrwf27XrOZp6H3Ph0TmzFNeqElFCCT5Ox3j88m1tGJ8Hkv3oH7Zo88H5y4o7/bbOIl0Wcrl9vuUlBENWl7SNNLVczLjvFDWzDgXxDCerhBevblYAaze/NyYb1ogKRD/e4yWNWk2gQs2WnI2ZyS878hsUMluRkg0OMYRdyr01o4fkp2JqU8r2nqtk92rSOihgmGOCrJL0IuLZjNyG/N7xjVSVFL98yy+ENc/EQXqOcjnHlZ5uSRAwpu/mafUmB8ja64QPu3yDswh7J8gx4eA9vqdyOYLl+uuKrrWLcIWe/TykG5loDusoGu8aCi81xOO9N0VbZEQRU0jV9OnDg7b/bIr/XP4DZASwPf81sP+xiCmjaUvwJRPfCS/PNFfrzoN6MSD3OE5lG7vdGykPOUcjkMxwXWYiNotm8/h5Ij1FeU0Av3ChzK7lwOv9uxRLXY6vJC9lVn9dgiEUhg5fZ+2WWnEh+r1Jtw0o5OI16De5ZgJVtJCd8Xgdt8MMPVQdufp2ExF8MQ6KSaHrpE4lq6gifj13mBBUxPcN2biXTh6Zp0yONPNpSl0RvNwvaXe0kdzJQYlJjfnSYZB+P9MfQ4g2kECSFkQkDxMts2LMb7nhJOn2L59z16XKcfsAWzPEoyEMzvUTjp6y0US1czCqA3qcOMZs0uOiqTMx/aRBSSazSk8bGNhIlDLJh6CgqlOuanfyXNNdnbAKcg0yfjitgYSoACLKRa+9FvkzPKw5U84oXDxIOZuu9c0uqlHpFmQ2XWwlQLzWbkDxcV72vBL4RUKc6vWrk44fWxEhafIPO5H33TCZP/ZoK+R1dD/agNedbQjQdWYBP1TFd841FjpMH1sCZfNWpb0iYaoOCvyK8FrfFI3uccoqMzfaiCzkP/qkxxPZqX/N4cRebKpky73VidNPgwy2+3/4Gaz5XAc9Gi7W10yXsbsXCoDD2VPy9NkBC8ylx6VjmMbGzfxYHYqc0n5gdoinM3p23L89efV3uFTguchBDJKAkv93UGAcf7eDXvG9NTPjvQmxe2592fwt7lIfYtc3RQpmktSZ2+L19tSWdi0itcY+FGaQ/uFQYPRYSYvniq0ylymmjlEy1mbslCTRjnkYqIu4lJ5wDjJOXBmSt6hGjEM8r0U2mgVG+6HcFC7iZuZfehuCTmWCAkUo+Mhfs91hPqqHI6lAvuMTGEV5tr0L+kNVcgFH3Xxgk0ZsR3mYCT2cfG85LCzBG7d0xV7SA9qukdCTav0wNK/lGIPBjUu0SBmh5XoLOCoAC7tDCpFEYx4bFYI4AgTcqfW/0dRnW2CQTJ9rCmArb9cLek1zjpnFPBLrSDPxzhgqVI0j58NM65v/C0STb+KyCFGGUnzAjqvzG/68Y8EvmZ27v/ILyzbytkCCO7vxYSClOzru3/QOl7oQBHSvklRPPCSE2JtSNKe/sKx9SJdKBZGKHIZ0sfHe9zdibeHbotIuW86ytnMpXuZdNZrXQLKvaA6cYtjzt1Uk7hxaj/cxLJqpuKcU1MlgbOT1AqIoSHw1hS8Mf0ghwTyeV79+gb1996Geb6ycdyHVhnKJvNZSJxlr5X8COtPkZp7MAg67pVat4rSdGQ+fd49ND5RdozSqi6YZaMl6L+Ty50nD8hM8bQ5MClqriI+axMislB62PyIvYHIik62n7DUKNScSt5rIDSigxKIGNQBhANxsoeulPiktmhZX32xlDfuUKbmtixkitpH6DYU9BveCzZYOeUvIm4bgiiriTYOL+otm/fUnuCzkqTFtQup4McCbvRyx0A7NMR45mmo1jF/fVrnZnvzHR7AmlwN9F9gSd2/dncqJwz+Bu/QEbblmZS2s3mKRnJcOH4OtjZS64nLdE6syRoW1uzceIjfuQoeJOE18jFA6c7d45AoVSpM5VbLQIGWI8xEhwC3B3UgpOucFpBWHmBSzp1XKgh0QY6ytutrlabfkW4Ky1ddQ3ywWIxeO8wDNsB+qiq/6qMINm2XHbGnwl3SNNDvVndzO2MD5EN/lsDJpq8d/+3JZfnK26gAXLCQUGbyXELBJVpqDXWhph2UeK2BoDbJ+f9sdxn+rR5FmC3Phc1AFsL6FMl2owsQI9O+OeWWFOlrq4R5PmywnqHbTaDlhoj+N0A5fup9mnc1N/VbP0gA1Zxy9Xtu0aqCL8sNGSVhQrlGBR6fZ8jyZtIyZnP2g7ZyVYpIwzsEr9t6omr//Tnho1IUv2kgo2MaPEYlYCH0jvK+58x3a18sCdjVBWzVf8cRPBRumJpV9HqUsVQV5rRTHE3zWzPA+GTibamd4klpK3GyR8/L8605XIWc8o0c2wjvAlsLtIG0oHEgcJ2lkpEu1bSyFkyqJJZlLp2ULYzkjRLW8QYmVoPeOzRIisZnTKhjI533jg/PnpKN7/JyBQ+RAC/MItlOi6UoQKyfstUqumdABSXH/UYKhI4Y1KQ7vmg8d0zVhpJQ/9U+s5mUiXh5KSVYP+jSjRGOcsdmA4JpvfSbvod+uGPS8QIP1cBTDiOtxYkCG1G3xwy18PNrT+ahtOdOhOiNi6vkFddkLvz3ldkTCLuZ9PJnhkUAUi4oY2LlgqPtz2HjTfiKuNDxnGv3SZzXlKQhwFQsloWZ0OgJH/B4W6CEwNPZ9nrt+cjrUp9JwdShK0w31pzzl1bwZR+XCJalAxrCUKt8/zPHJ4/AAqOH2cNq1YfmwOUGErgyOFJAfJBbhOsSpy2C2EqVDm6SO2Yl8qoyGQMczc7ZDTY74mPNf6XGMHf/ml++yqlW5mlk+hom/3GAKyz+EUgxnIN3EXPgpvGmIIhhGcmNvKjlVHV1aI+uw9AeVu1gYnHi7K8dzZwACVQInCz1H7ZxHoshy7GX5MxOPR2jABPf8rdfY982vLh8BtgjTtj0W8nanAqmKcAh6k2qf5e6O1KSfy8kNUGbdQh1C8WwMesK4ZB51zNPRkLG+efuw5pI9Bd4UIYM0bWXs1lLBUHh2UJ5zmJlibGL+YSY6zc+YjOc/bT3zuk3IyOnvsf8kwV34U2kwGRbJzxN31QNTXK4514fwrT8a/0dtcF+PQ3Qpf223M5Pho8Hb3OVeuOdLuFq2Y4GH52RmlvqXxkLWin3b1DzzrTc9Vt5NqRtaHZbo8YB179AhuajZkYl+lOMTLM5OR7iHNtoVxz1ZrDxkzt5SgYZLEoAq38kfgPeX9uJIigM5n5J/fXhKIlkICybcE99gZYK+MuLPrW02pLrIA7jvSYuxqOzOdvggv/BMWht8wKPoY6niTpyGQd+jTmGAVdosdLeAKGUJ+8wqZxLIkJsFKjsgiNc0z6POgZzE77l1DL8LbLYQSw0Yi0+VXiodzpIj3B6DnMqqgMIQtLeYnrDwYhSUiZ1WFRIOG202h3yKJeotNuwchN3rkvjeV+Z8W6nNbuC7ihVtmQ0sweSTk0v44EFVIYWdcFVSznQoErxsjXssBOBW7wcmRXMGDkRtuYHqGLi23L2VAsi08vAn8j9kA4rUQhJacLMwFTkAyjRwwYLrRcxQayp9Arz4nKZn08CNNpEuHUZe8qDtzxMk21Ou+MubV6vFC0USlAvVMIckabdqvi7dM8v61XJ+6VgBA9vuRkK5B6WTu0vPxzXUM8u+8N8hVJrysYMEIeo90LDhNzyG9mBxRz/pgyOAKHabxbp4a+QvHOduIP+wsD7VeXKWBMKdXCl/lfSHPhDNK5UYKelgx27+5Mnu3dwnG3sY4zGQNfSXfQnjNu2yDTaXgZPZokI0T7pUxS0jeza3JlGYWgkwmA7RqXvMCxku64AmkPa9wkMuOMjyNaKatrK/+bGb1owcs3EI6Z8w4vNzueoRWDqFtuDeLkFGw8IBS2TNrP7nnAekaZADJnxQ4PlvC3UBCiTlCx7HRn657VMDo5zQ+fvolPHOwTUqOMq9P/X2qu5ZTaiJ0gpynXVcJ8iHMBjVIDYypWbM9350RNoMnAEOYdTrrWDvAeyQwdi6MufyK8gT78q9ZzDHEqDHpsLekRe+7EWxKmdkca6Bdi/0NOVc7zeBTKLaXXJ0wt0RwnCaXi4MJC6jEQJpVEJXaTR1u4Wj4WKjl7QpU2TVEKsldy2aTrsIIJjcxq2lER5RVrM39oRlbN8NWa70NkTW7tPftzfOFtQwmWxXvcJ1ntbrH+KLbbpiQqGip00gAxqzDdJ90r171rqOr8io2toh+GyEzK5gILvkc/1xJKx/aToIvguxzVmM48h1N47pNtXpOWFgFQUo4gfN4UN5dE/07lfS/k3EISPlnzgvfvXBDuVnbYsBoy1vNFSuB6wB6bgfMY/LkbudkkgvDFZZtSDZMQmpLHgsDm5lierCqdm/8NyHs0ajMLeb3WWpySNnLkhvekjpNGRCL+mcsVEfHnKh0SLnHddH/cImE3/9+JkZK9x9XOUBb7nQ59ADSt9WXdByV5mx+U9pj0NwOBvYkUV+xRmU8ewYDmBib5yQLVT69Io1WfqN22+wHXEelLDvvkyCN8GMlgXZtMpEvMHi0cqsJ6A0piWx+ox7fmyMZw/P1mQ4pj0bR7acsU0uDQuhz3oqTtX5yvw2vSY8SlHOpvSG/1KMrJwsFSTAG/x1xbyllQkgLRlX2q4XfXv+baygSLZc8V9NPzZ37bbsCdCaI1LhcHlBS3JMDRuBmHkppnfpYzGDFffEAbNJbk166+YQbdFYW9fwClgbrMzw2VuH5h+JvtT1+NvvBTIy6d5on82h5f37TxfhsBAoCkPYv0lzOPzzQjMcJ3IHCcUm1CVhrMZ0U1LlKqNuH+roArEmetx1fsb1+5sywVYd6hHbetL+cp7xplBJp4ttR97P+Gd0sGg9XCsqLJoEpFOV6pWZjbzC37arK01MH1BUDqXcy7b3l9MztdVn3vHeFBJHhFgGFmkcO5MMhHNk+5CVtZ7IV/b2ZR1zAxnlUbxrDW6jPrY7o89rOrrOpbT98hGV2ql/iSthBJKhg/y67/vkjBNSpQz7QEGpMYZU4eBoLIpFAVH1GIMZMQcyYlTbuWfIc8nbpl07Z2kmgxbij6JQ+Ja6rnTzHLi1m3E9evBNA3m/PbgfraHHefFVl+fgj46wk3/WagKMFInY75rUb7TUVOb5dk7nYlGvX11o/YMuX4IQ+bWjxu4Aw6p8/AiOW6My7DPMwiQ+iTUBaN1o92vnV+fOGy9iUUrzjdko7gQXtIPy/WN9AWqZCwLnKlBUf7B16LgEisEgNRC778umF2NPQ5wbQ0StroOlYkcF6ZUlOZ4iLADMKkmPEU0E7S25zl1yMRgc2V5xxe2S1T6DC7fwove3HRR9QsAZIfg1ltFG7ZNaprOl8rtILUGV4ZcVmwnnLL59pOoGW7Q/SqUCr2zanBFYetUE1TyZwjrgxJMe9tUETr1wBMCLS+73SlLJ2gLXPEK8oh3eIFuu2vLssfh7h0UR7Q3WMggjQ2hyRyWaD9p4TKtyF4TV/MPGihxyhWnbEA1qwbs7W0JOJp3gP0ZQgnfo4i2uKUL7EYQJwE3L0+2x0Y/1ozrEtCeU9cZvYIE6OVQ3PP5IFvvmBwc6s8YACRO3cjVoTmuVD77SkrfxAh0MClqIQOzkrkcicB1RjKEAFelNylc88XptaR0Ciuf4DpvQXGEKGb6wyo3Qg9IFgZUyxo57XvypbFwRF4LMfWYNm2SwytQR3rhIt1dIhbdBTIyklmOl16+Gr4NHMo+Qsh1Wj0p5OH5lLwE5UOs4K9riZL8O6PWTWFtVEG0LqatRc3BoeBG322xWHbz1qigQUujSkJmTKxM3J2SgYaYab1prm5i3U9FlAtgX9reiPM1q0gfXlPU3oZa35L5EqGlRDHkGsIuwi31qAoZfHjyCTyGpGBU7R9WN5OJEQhq1OSjVYaQsxNH7w4EL6MW50l+BZMitjPQ+902HVoMwBouWHFuZsBIif4zIa8eR8AdIaa86LZIiGQPoINUvdYntq8UKGOjhIbcivPBOhtcMSnOHX5hvYQB4AIgyiFuVRLZ4SQHMFh+AJ+6n2Zoxrd40wQLJYBWw/gD0Zn73yh7mtdI/brk1ErL48GA76OV/MIz1fInMbgUQS/SsABjpUiiPgi/RUFXP/7AG9VwOwdyQJ3XYDYHBDvRXzXtM8968ek5MtrBGsn3U8pq/pvvDsVTZ2MAiX5FPRF/3SzmvNBS2bCR+GSHDGL304WJrFOcoTPUayf+xhwgPfoJo5+j6LXMDgfLIVOoNKyjsq9+Bq21aqNM64Dj0uOUipN2+eEObQok9goAAqQiqIbkD6PlgFuRCrTIjteFr8tPgRAU15KdYWGCkxA35pQJfBUCdec3dHhPltZj8+T9pLRpuf8ISmL9mb8ae37ZFbl5OVfx6LgCmmRZvQ5bWYZGW+T+5Qtrl1htrQGMTr5Nea90Mdg6jCaEECfhOYMPag5qT0g7EcUTbHiq+p63PDqa0mFdPcjQsdC5UVc8pSYQ86NQwiVMKTHnVvQknXHS8NUd3iRzq82cG42nS54LNu41KaGRtm12urut0gvbva/4Ifo3EG68fyc403E9YFP7mxWQK16nwQ2NYO3NwvmJwDzgB5jjyvpxqmnSzXcA8NSKXMGjIfwUkyUrnFv4tse+md9wPoS1Zb96HLA3d9wPywiidJgU/44fZutcADKR0qmt+Dnn44/bbEt+ffN01awv1O+gK71b14SO070R9GP17NdIJSVUg73MgKFpCBEm+d4R2jLuNVfrxNGp39NlgVul1PgXi25Nif8WtGz7HdxKLIFREH2bnp7lMAhjP1PKLcHb0M1PMCzq1L/A27umTlyBwXV9D8YYcMK7HKOqUbHIsB8hr9tnZP0QfrFpj9lCOHT+W5ZZkEBP2xxkaaTRRGzBXMNy39gKpJvKnsYddjzdqyhQhHQJd3fytMfbBG6kjs/ccr2iiR4X1pW6nzRc8g6UB4oX6rm5H/F0bP9MKK1MeH8Yfp5HfP2d2PO7Cm5ZEAXkwNDl+bTbn8+Fp68JhsPi0nmg3bchLVSQDgrjoChMRGcl/PM1Oh9mqsNw+41R61nU3n10pXJLuYyKYj8efbCWiXE0kU1NKV4SzcchkzU08IprTFkywcxM14ADXWbJx6ccLx7nq/MjUnTZkB49FTgoZ88YXC0fFOT+4lIKwCH6lyHr2sOB2mfD+CgXPQ6ThToIvdMQHqP7mOv5juucAS7crFXe4JRn+Iv64vM+CHcJ5ZPiZuMA3qXjPhZ8zE9TjkydkBCB7ASRVJqSi5axOQnALGPEFIxWfwaaWE8ugVXjftbJJvXLWyYaSUiJLErMSyXbygiHklhdJCmVQ2AeGpRc1Z5FFi7AqJQCZmpvuk26e/6zoweNU50pYOgB87VKf+syiOiu/0zmLRgALD2dhfsFXtTVJcsbruom/mWsjm9XXkzsPVdpmEktI9dmF9UvfqVy8e8Yxul2+t1X32N+Zsjf2a4fwJ0DkEbGI2CNIQ2gDGHRfiItAjMBsgVYYo6LvaABHJGJI5Z6IiEi9Qti6zjn5u4uKnx1ThSnwW59YgRft4fpX1GhrkaKDcenSE7vFe3n/Vf2O7efftmCwbo8G/hm2ry312YyAYrNiI39Swt9Z32NYbIcusG/Kr0zwTuMOFYXPBGv3Vk7lFmi6OmLznx3mgfFf+m2ZTjlv4zZVbYNWR4HL9WaRy9uS+t6RdfD/UdL2AmTsrnmw8So/aIQSnKDhOy/W5Iv91EMMqtcJZNZwtJbPhSOnFGa06LBNT0OtQX5mKdSvdFAd0hqSJzezg6H+q/fs1+hfe6xLQHPEG+rF4iQdL7zUjQ4WsSko5k31KGzIF8glR5r1ZQImvdYZrPJ6B66DiBRNt7qvZOMfPT2JEAxpWGwSBGt1SLcvsJfmDA7VggTjarVeEcwvY4w13B71vTzYhRNPniycqlxQUrMf8PbdcQ70dnC5x2EIzwr6k9W4jwl1rtOwWWEbbks9+I6npc+0UexsMjsAAFiev6EnqD7Ga4ZguKYz6xLBhaByVKzVKG5ReuMNzdRAXK2OianHkYPq7mwgG9CUMFLz4YDckJncin5PuKimy1vUueGqDu2yKHXCw3owUFodq0keyHqocTRfDPbxcA+UBR3XVoGWrnL1EQqTCa8Uuz6g9s+UWr3iVymRojvf8kMWKh9bByamEV0bpDYWi5u19qitalpPgO5M6gLttqJ1QodK51l1rRBDlxlZLT5cAJXkjVHLlNwEOywvKp4M405Nr74XSQm4++k23W+QqH/ovjC8UWazpdUgJ+WGaa5baHZNOWFv75u0f/cX2/JGYP8tPlBzMtsqTrwbYPkVapBjlP9iMln83xQiDaCwdU2ysvzaV+yCgp0n0u1Gm4UDpMfVjjEqFf3/dS9CUqNbcLiPoYK/N3CJV8a8dOqvKz6adyuje2j5Xiq7RV4Qpx2OXNuTCfloaO438T3kfWoteseckYyYtkH0b88/ROIRTvBBwJj/Lc6DT1WbNbbdkCon2tf3Iro4cEy+HdQW3zyNKQJfHu476tRadvbGM42CxPtU+kwA9/b+lJXsMc3Cxt5t7ZbkOVAzidyLkxSkEWUoCWIbDDC662AhscNJ6w/HGNLQcP4+2qdSCKCTFvS1yzVMopdhV+76lfApDawxSycniud/u369dU0U7V3CJUdijOj9SKnKp15FyQDL/rFGzmhTfLfAO24pjP60MFWIogPdcWNivHUtixvHp0EioVxGneY+zNOylmE+4AhaFY+xu8q20a+Pxx7J1QRlV+GW2kZxT7BKnJ2qesw0amwWGs2EHCevmEHxrqqWNRm6w2nulM46AM/4Y3UZoLo+yLbqndgjMes9zUwoa/icI3zfQ19+PLqVl/gU/IYLt+CPhdAH9gYX3WAzJOpUmwbBwRuFQ9roRPPg47VWp1/3pjUCdiXDTszJMKcS/WHaRytu9H68+TOpIAGu1o+/GzXQ9QYIcvxWaxPShZvsGZdBuOW0Fb5lsKNBgMw3BP+dQFUFk9IFBeeXiXvemu9GFuecZH+2KY39Hxbm0EnaLcrpgF/naMubqU2cnBRwhbuVlw5Zl5uRxL4WRRIga88pxwjb1JiLTpbhk3+bo25M8wuM38GNFfTzZSdQDaaoOUlbYC0Kdnnay3EbfA2D1ZvjTaYfcKmvRnDGkUFIotD/0K7ESYUPBFQUWjSWXMjGSI1wM2Nvhf6UDB2NAd6qP3gVN76Y/XKW4e6KRaXj5Fpa8C6zn7XlwvZdyNpIlpxIEC8qo06ohBwOvWX6QfQhTx5ncV6CKtbCwStDUeqwe3BrCqrFCLn3MFB663c4GMK/NT17FCCv5hV5bqL8PQ+LpdaU5k2TLDd/JZuoV0m2/RbrOt2a79SWDi7Spb24BYUWYShqu3qpmox2RHmPPw64FBsjB/qvDml7U2rrHKuJULfmvtU46EyiBWeeeq4esReHxc56tQbTjkPqELt8CoZQTvS0o7lrglO1itjMBneAgBTcKvaY5UfBzF7t8+HANm976NIIyvxeKvShq+wXv2SKq1FzUQ6pld0aIbBH71U90vhUYEl1ms+psCdxm+Tfag4x3AO1bv3DonKK5KK7iwpJU2Z96V4ux6dGUbbPtKJNvCKOti8nmY7lhiqWoj9q8STiP1rW5jdTfYkOBcLqe27Xj85lpicyGbbNjV35UwEB623dPcCzi+Ixw2X7B4ralrgFGTNcANQBzPkpOYaepveL55f0Omi4hgjph41iX/kwlb0/wUnHDu4UkdcJDJBE9QTRg9cgByVrkKrX2vUALwLkkCc9Z/wSVHXaCHypmgFkWpouxckJzdIQkDHV6Hl61phnePHKcZixYF6XeYHvCOqsYP+LBm0AO61cL9ickpUr1BsdJoS2spmVDCT60mc1pdrnDVOma7W/QMrCdq92Vm4/zTbl5BmiL0uLFYFMioMpZIOHjCmqa/2MOL0tOugG/18lPjIPwqLLUJayYCB9nCHcW8Vt2WhUY2kvE5eXKU1rkXSTmr+om/ADpBDnJr1L8zopxX/v8YxH+ZTUu/tB/QDPJyKaWQooLX8hY7oaXU9SZ5XDdQCYUuXqw1Kjz6TrnVnSplNzGN1aIbzIaJqYtjP8XyFZLYxmSPGKhqSVZ5gsvYUB0WazZ7SsUH6j/5Dpj3chZHyXP42oIcU+aXpPkZjhpYmxOOhHsnIDbNmY4N2ZSVBsZtrHhmAdWtxFwie6wBuaQ/uV4CgyXLKzqBYY9N+CSMFrfmi4Rf653dRAmHoDW4qaH3ZkSjrf9fUcHLHQV/RUbmepb0TLDiOgqTbn7s5OOatjQBAp1WQeWBv9R7N+GwKoIQP3vAxfSW5avxYRkvtUCa/6+HGGC9532UrhBAgFs6uNP937SZIBUK0lQ8uSyNOC6iTpGxJcx4SlJDexXq/JQS0znEeCMzDbGS0MByHdKi+wmYgWkQ1BfywYbwD04eQzh5+IDgF/fWV9o31F3lHNdd0UFT6fptqCafgJFxW6uhGduLhXvMyyPIEzwxlUx7Flkzl8C8qsnFuIuGfycU9Dl5eASLWEDBjlKKyjUCAjC/g/A2zNPRMPHSf/tCi2QSiEBz+STjLzTKJ4oypkMIWN/fS1kV/uZEjIMx+rfnu7/S2TdLgslz+xvT1+yd4QbsPrjIH1N310+zYzCD6ZW8o6HdPt5HehEIPDHtDJLs6ewCWAd2/hLfiY4V3/F6ppeGgru8YQlGGNPiKl9fr1hCXIhflEWBOGR1UKFftK6kvS8E8waRcZJsBVL2d1VHsgPRRIQlMWGOh9VHppuuYJNxayDpgI6Nai4TW2isb9N/u54ULVkKNSO3PZWkxkPL49fCQ3uKK8hlNWH5QOZWuvNT9yJZzJRnCsdYzGDrHLcjuVQh6sTf5zbBOATA9hyFhOUkGMfqvVCZv1j7zLbNwH0+2mH+kjz9bRgxf5VXEfB1dd0ey/HIrKOcRr/WRMpisajUEv3wiyHB00Gq/0IiNxgmKQBei5H3jt0s6g1T+Kj/14UTH9cr32ikxEzy5/UFzVuKnnqSqV/o2sZHywl//ohYrJZJ68ucsQsVdYTg4fKrBTmiV7E33EaGSsGzv3cxJivLHAHDZ6j78IVhIOxzfqRvFM/zeDQUcpr7sHSJgrIR0raMQI0X0uFPwAWRYEuX/vdGLLivSehEiu920QIfwo1CWm90aXosu1tOi03fuQGvdOpkx23+bB+bSk6Px0UyqnF2bM3AIkaLQ4OhXvidK0unkOea4MF3F4qllOQWttsslEGULfM3CRlxGMEFhiB6FaKKOJuI+fB2C9Ut9Q7PUx2+mVKP8T+boMAtXDztPDnKfS+aODxBkgpZFLHMht7CokBwo6eQRKuaE9XEQNPmwd0Kj5eyXDUl2TQqQNPNrR9/YVq7SLLJZGBe5TlK7hJ2sPGLAw+68+lkM1amLR7MrZ5k5HCICarZvic5B//M0JI3y3FrlwZGJAmCRlOK4Z0aeGPlmDq4etmigSIcjrqf1bC8dyWH71mh3KqhXPLiPIPIowF4AEvOB9EPPrgb52RwLTk1AkaLVRF7obRA8Y8I6cbvDzb6wV/xtHEqvmAMQ+mXK5z0So/AVXAbm5Ne3iIRP85RINuG2YnnG82FDmW3tnKXvSpP5uHDaSminkIOtebIkLrfWpeEK4gv9n2AnYZhn1XO/YF+PW8sh2M63db/E4d35b3d5Bkv3Cx1lcSKZUNX7rASw7lY0wynHrIHb5p4lCBr16BbQdD8gMBYEYd8hs1cqyf4Xe50rBIkODMB/uLecjSwE6HgIVi/ooHFbO3UR32Y8WHKrJxEdeBI/WFQz1E/+jMWbjiTbOEgGlxnBeHCQocT/nDq8lYaf3sDHv5zuGFguUSGnTjLsg4qPLpKsrWnJtE/O3A0PYc4ikEKTaGWAX/+7QGzCgD2MQPf5L2V3wzfCWkjlyUctzH+P0nysSTAfWw9afBqR2VpFwB+rOFQ76D7HoSwgywR2crJ4rT/gpjSArjp8mfxDcY4tJTaFc/xwR7x+heddTgMUBXEBvS3Y0QzK8/zKXEeGoznyNHGjkx7e+/5Z2pQgDlmgt1PKkzF24oF5xETswXLMJGbPYku65g3SbUnGoOqdlNQt03zrLS+4ZDNqFcQx3rWgHebpdmaz79rTnvDvrDzTqfokdv/7gafuWti83543tETpS3loTHlfAnPvTX5nkn5ZHvcEuOwbP+R3tbxA1n1gaVbboeg1NqSuSfYiW1rtTZWnbf1drmYUSJ0BQLszaefu80ld/8kDcahqV1ifQKM8J9Rjrx6X6f8FfKcZLED93bNIiawVYniBh9T/quwuyUCy2FRmz4CKqRbsNJaUQCxck4kWxbMi+sovJhWvSW/TWOqKTtTwXAXRgViVSMfCT6cL1MjSRjiEmVrekgSX2u8aC1WX5w5vjWwXXZRF4hkMB2zT1lcrAXUdBLPnvNdwrit++ud+dNKTrX6ehh3DZq6X+rz6kbQRl3g5fdn4Y05k+GXO5b4yxmf0kh3Nw88G6h6V44Y8gJWrCLm7ues3q0CmRQJOla90r8mjFUt8fyakAOfa3MMQE2Yw0Lr6Zwnj0Fdg+d3P96vz/kOJX7yDBSD6TRk6xtre/PtdKAKABKAeEHLhqLSNuFCvAumgsuIsuyH9H3JfubBSrnGgEfLBHGY5aJbq3ILVVSek4KaTraCRVUa3h4o53M1biGNPB3tknU21v9XzKV8EkBSxmPKPBrRqZ2g5LFzWLDdb5986CoBjpsO43ouUa53h79f6ZscUDKuJxsEoZyf97swmi9/MGop7kB8t5cL9WSIJWHliPXNTOynHhd00oSOwl/6RaWpisQE+jkKNeaFQLZzgkaGpOykPPcH5ghl6NaKS1Dm3LjuLXq3qbmXQTZ5xnkLzjGxUj7F7aDpXu/L52uYEersVpAPv40nJ4Xsu+vAoKAdFfyLqKS969n1/FbXIJHj/0ZYaYj91Z1JEYyKqHPeBAO2isJyIAamA/7ueW2t39bHKtfGu/gABAER3AecZFYmXgGXWxFWTTCQTbObn6TmiexZKLHCbtxD1vA2DWl4DbF0ftD95DbBKARAvMijWkqSPQ1nnvHiq8CW+lxBqLxxHjOz1piBfeStTge/Qxp312Be7CrPV8i0KJUljxRxsGziIx6fs+fxhMEFUl/Li5E7Y+oZVOkgTpX6WWDTzNEckpcn+V78VtQDDiJHPIYWj/lqmOmytar2+Gq1zcKAQe73yAo2XMWYT6cHrFI9LLz/5JyBHfAcvpSeSaXDDYS72oz1BWrd0QSWJvuAo+mkrdhsa6oFShO7Kc3PmF7P22aSJZgawKXJMkg+hV5hxgCaweXZzBFnuWZ6NbKtrBECaR6OMDLuuNhlVI+sWdQm6/qe1aE2nJA7ChJnb82tKcdjHd9aIgnDmVO3ierxvfGjMEqp5oTJ/w97lrDwD/7PK5rZQpVOLJTSKxMzcb4fAFLBYEo9FXXu0/iFPpfbW2uWbQ6m/AE+QNBw9H6yntlrbWuYj6g84GHhCFZbJ0s0f+x8gC0GbrXb4Y3a0xtx5L3k7r4UDhsgFlsKLJvjTw7MagaoPge06A6wPA78czXSYG0VNQrVfV3II6T937dECNMN0C10y2aacrkz4JiJJJPK+u+sphPCWAjIh5z1w2RL7Vh3S3VexD3Q+SQyg1FeNxpNFNG0WKOr/YTGbwPJHZsD3pfDul2YcX1JoLkKqa+spdcL5Z3awqklmZZtoy0yi3HrWfJCroDOXMBujFWizkCyuOVgFD6aiPA9eD5E4x8xJZOMctPyMuFoTF1YpEo6b9cb07twOfjK8mhSJXaYFmjigNiIcqe77KCFFlM1LiFdgczpix4U7h7mNGpvBaDCrAfxQk+0QZqIaZiTvhOOx2bQwMjr5jlOW+QVUbNw05Z6lASNHmJMfEzBQ7zIQw3jkBV5uRQ0BcWoDgRuId6I78KCB1C36HrUIzU9JFWmDeMZDTPAikVWT7ufMPWta27EvxKcCUJP1gcVYnQL5Mk1N4PH7mJ/kiEt6wTaO0yawFzcNyo9kGALLziQK0+Bmd9sxbISkFind5QPhHP7Sf99DGKNRmaWjXopJW7fWwhjyeIocvczM5sRV+d53ud7SmCOm2DCWf+pCV04/+gCBU2dQ8SIpGY3/kyBykYPvq0cql4jIvpQjsDgNwTWx6HU1dYF5Y/5hrgE8Kodtfr4SEdjdfyTk79EyA+ovTYddNOoNAzS84O2muDqQhdHmkAOR2u3XxW1zWdSIQ+YBm1KzLWfHrOBCZ+GYxgAgREq5zfrS2BMIEymkpWRMYNlam7HBMaRRF33TqS/U+H57uTARHdl9d/pivtF7dZv8yCfKZXmGRwdj7Rki90ugFZzHHtC8TO3R6snfZ5rzROFBxCuz1DtTIiMFEDmtLYCOlXEQTYEHD+mu9LJzihl8BXG5plziF8YzRqyS7YjZE7nxwE8/yxHvLf050t9RB3y/F2dmyveJ3ld2uM7WgAwjeAP4uQhqaV2LyDw6rHb2MGU1FhBb3q5XM30yqOQWdHfnFEFaywSrkEmN6pMi7eE56Q4DOBbJ0z67j1Ow8HydqT07AC7vSL1HCPN8nVHndwLp4mw6Invlch9kG2THK4ZQWCIiyEqRSqdQuNSBV0ml00Ipm5Elk9ipB5o735LIrnB2AIM5Agz8kEjYufhPKs6jhXlovb8KNxcCc8K2UQBJKKIPic+foatHc8QkhM7yU94duDrcvba3wD/yOy8CcjGqku0JQBk3tX1+7Y4eUgcyTPIgfki48opHwXz2QZmrU7JnND7Rr2Z2avDgrEV1pSb1BXGxmoO7yxEUBTlH0Fs6NPplzLC1eU6ZPTHRlbZ5hd8ZdfyYdLEJCVIg4GRZyiwASZX98dEiiPhHJETQh4abRZVcTuh8VEjWzAAQsKOEdFW5Ol0J38t9q2yO/qVNOy6NJpsRsrzO4fgLK2mZNY0bGcwRfBitPvMh8wApvofDCYzYKlTKHXMTCsuusd3/D3vQbb+FSCN7gZF5u8zTRyn7dNhKwC5zmusPuXZrUlXDk4AeeYFqilvT9gOWn5artxNAeqArqpZB14alTB/npBobqJ6CpGJE2ba9VX1ujOpNXIcfW5vB6wiOCk8fZmBrWWqKBwmydcy7IopbkFtLQmWXA29/nPzaGBtfNAOEMU4VK5xJdwD+qqExIkc+qgGF2IsLY5DcDu8sWu1qTxRwOceeuDgsHqQiQpicoyyQH7sebqPqgbALKocDwvG3I4lrafpF8o+UwrCYSjO8boAGJzg+BMGE50Ou3r/rfWtAFlprlYhIjMZyg2idFspxM1AqIo4U+YI5BBSuYt2lOFaHFVRXTtR9H5NTZY5RVdgw/nyMRpTeXHOMBneQUTP36uT5I1EFTHkyd0qrbP/lOwpD0rd0AX8ZUWZ7hB8yQLkz0n4gcZ96CiDkwX7UhA5u4dvyH9UyZdqifb1pEVAqRnaoH5pKCKZBOOdoWvW0YnmdRgq9ql+Vw0W47wBIvXBZBSLluAmN83Tq+1t6M1jNYuO411UE/lqY3OqneKtFSjhbbtUQA5br47dSMUZYszHgvg/OMMTH77YS9NI09tjkDX6mf8C/UV6t38x9v+SQCpqvtBRI4p+PU0T7ZQMMg30lH70he48K2EXU6SW0rBxXXxsDEE8pR6ffpttYtIyKGlbc0PVs2cXKmvPAzb74QHR0Bam7K18YnbyoM3gJm7L+suRM3NwleE6YVpY+wLPdKUkNOoYoOIHgvvk04Cio2NC4e/Ob18Rol/4RvCFYDHOWmBoICJXTEB48XPr07eIQFPpE8uuPlzzqW5ZNPlvz5F29wFi8GDHzvssXGxnDg7WTl7yYojqmImSiGK2woe7oYg4fMFMnwNDmWJiv6sRUPGcm9uJxpyJUkRuXRDgICJGqdZ9oBhuUAyk7hFFdBsusNCmLXbeEk0YjbC5iHSlNW1+RF87oaIRFEj0lEhJ6/RwAFQMnuA1fmeTL6C/toDQQ+oBwADLfSI2m5ywGtCrBjO6ie9FXSQ+xK9xJMndtqiIa94/U2XPwfxUGlfaV+hF3RG04rEdVQuxi9AfxavbnACcVg+4+JdnPACiXJi1ANwDXtYuRlEND3N2Ip1mB0fxm5/j6HEHOJq74RKL3W/7T/R3Loaoijkpg+jieGNijFXZzQWz72LnpPI8JBJksE20O1DFL85WyTnp7ddGE72CFYMO7U2LyuqGSma7pG34LdxjhJupY4CsrB38Opsb9sutADz10cP8aQp+TxgRA1FAru/YNKIbmwRiEs4IXsQZIk65wWhK16c+TY9aMxEFznM8wgcW/tEf1K+UM9V325sBjc3HeEJsDtCTwcPmQchQhKeoPBiNHTgFSq0mj4d6KURTwUexhIZbpbB0Ypx728Gb3aBjnJqwNkOHP2pe8QWCcfDiRWnaZNpMtqq3/LZcbQjx2ol52b9sfr//ld1+kf4OfY5XCKYbghZZ5nUSlDOXj8/9dxU0KEhwrl4VwxgxgAr9PVsAjrO3sFuwXlEyLoLMskIfcUKwfjP40PVoKWdpnQCwu/jTjlVU0AQ6AsFp94MsyzNdgIFjsFaAGd11o7lqTQx80p1JV9gtAKEkMPBGECyuye9933IDjS4wm7gJfZP2Q5D1X419/q5M5PqIYKUlovUYU6V7LM+IzjmR1AdZbvIgVPGovUOwUWO1g9vTp7OUGYouVQEoo/fgquvOAZNX6nt+k/fPKCzrtFMbdl9KYEpgZgk+8fvbx2UrF0AbDuqaPdvgjvM9cZePFO3La9TRmmckU9wA+OnIvznW6Zn+bTsg+a0XwvGbKjWWICa00+YI07Pkn50YjsQxezQN6DNeCNOUPg28QQTnVKMmfBm1MJq6yu2Z01mikfK1HOabGfR+yX2zHS7AO244Xt6+0IzaVPWOtEOdgszkxS1pUUgmMnf9DD9Py5xXxccRzkbzpSADKjQiVPwHQLfVOskepFK/UJHfqzXVTXbzXS6MLMx9VOPxLqNS4JgjHX5Vy3CLx8ZuOlAjSFWv/A7HtZ70lInli7wBlzbJBjMgzSpQQPef0rtOiZMETk6nwr6CjAibH5X6NMmVSoQbgkjJJuHES2VTPcv8nFCP4zoQFg+UHR9p8Sv5pHegslmTvMHFeNuiuMHVyhwD/3Q5bNE8nIODRTaWZ5foKDjGrHWstSJ+Ih69KNDUJVxFCBPChHYqUIg5FzHDunI2lxWoZVTdUiPU0NLJ5YAZ+rE7CrkzR2yHk66mMTGgAJwbTc3QGgKxe1N/Z+f7UBWCjwe7Phg3xJxOkUnFBOs7123uLgwaG8affbPLbJIqVjh9QkUIMHOyNUsiWfNZUJe3bczqj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8348</Words>
  <Characters>47586</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Nadege CIHRS</dc:creator>
  <cp:lastModifiedBy>samar msolli</cp:lastModifiedBy>
  <cp:revision>2</cp:revision>
  <dcterms:created xsi:type="dcterms:W3CDTF">2021-10-12T11:19:00Z</dcterms:created>
  <dcterms:modified xsi:type="dcterms:W3CDTF">2021-10-12T11:19:00Z</dcterms:modified>
</cp:coreProperties>
</file>